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22FB6" w14:textId="77777777" w:rsidR="00A6606B" w:rsidRPr="00B509C9" w:rsidRDefault="00A6606B" w:rsidP="00A6606B">
      <w:pPr>
        <w:spacing w:line="240" w:lineRule="auto"/>
        <w:ind w:firstLine="0"/>
        <w:jc w:val="center"/>
        <w:rPr>
          <w:rFonts w:eastAsia="Calibri" w:cs="Times New Roman"/>
          <w:sz w:val="22"/>
        </w:rPr>
      </w:pPr>
      <w:bookmarkStart w:id="0" w:name="_Hlk193970507"/>
      <w:bookmarkStart w:id="1" w:name="_Hlk193970532"/>
      <w:r w:rsidRPr="00B509C9">
        <w:rPr>
          <w:rFonts w:eastAsia="Calibri" w:cs="Times New Roman"/>
          <w:b/>
          <w:bCs/>
          <w:sz w:val="28"/>
          <w:szCs w:val="28"/>
        </w:rPr>
        <w:t>Автономная некоммерческая организация высшего образования</w:t>
      </w:r>
    </w:p>
    <w:p w14:paraId="3F3D48FC" w14:textId="77777777" w:rsidR="00A6606B" w:rsidRPr="00B509C9" w:rsidRDefault="00A6606B" w:rsidP="00A6606B">
      <w:pPr>
        <w:spacing w:line="240" w:lineRule="auto"/>
        <w:ind w:firstLine="0"/>
        <w:jc w:val="center"/>
        <w:rPr>
          <w:rFonts w:eastAsia="Calibri" w:cs="Times New Roman"/>
          <w:sz w:val="22"/>
        </w:rPr>
      </w:pPr>
      <w:r w:rsidRPr="00B509C9">
        <w:rPr>
          <w:rFonts w:eastAsia="Calibri" w:cs="Times New Roman"/>
          <w:b/>
          <w:bCs/>
          <w:sz w:val="28"/>
          <w:szCs w:val="28"/>
        </w:rPr>
        <w:t>«Международный банковский институт имени Анатолия Собчака»</w:t>
      </w:r>
    </w:p>
    <w:bookmarkEnd w:id="0"/>
    <w:p w14:paraId="2D25CCBB" w14:textId="77777777" w:rsidR="00A6606B" w:rsidRPr="00B509C9" w:rsidRDefault="00A6606B" w:rsidP="00A6606B">
      <w:pPr>
        <w:shd w:val="clear" w:color="auto" w:fill="FFFFFF"/>
        <w:spacing w:line="240" w:lineRule="auto"/>
        <w:ind w:firstLine="0"/>
        <w:jc w:val="center"/>
        <w:rPr>
          <w:rFonts w:eastAsia="Calibri" w:cs="Times New Roman"/>
          <w:bCs/>
          <w:color w:val="000000"/>
          <w:sz w:val="28"/>
          <w:szCs w:val="28"/>
        </w:rPr>
      </w:pPr>
    </w:p>
    <w:p w14:paraId="1E2BEBF7" w14:textId="77777777" w:rsidR="00A6606B" w:rsidRPr="00B509C9" w:rsidRDefault="00A6606B" w:rsidP="00A6606B">
      <w:pPr>
        <w:spacing w:line="240" w:lineRule="auto"/>
        <w:ind w:firstLine="0"/>
        <w:jc w:val="center"/>
        <w:rPr>
          <w:rFonts w:eastAsia="Calibri" w:cs="Times New Roman"/>
          <w:b/>
          <w:sz w:val="28"/>
          <w:szCs w:val="28"/>
        </w:rPr>
      </w:pPr>
    </w:p>
    <w:p w14:paraId="160827E4" w14:textId="5F269A7B" w:rsidR="00A6606B" w:rsidRPr="00B509C9" w:rsidRDefault="00A6606B" w:rsidP="00A6606B">
      <w:pPr>
        <w:widowControl w:val="0"/>
        <w:autoSpaceDE w:val="0"/>
        <w:autoSpaceDN w:val="0"/>
        <w:ind w:firstLine="0"/>
        <w:jc w:val="center"/>
        <w:rPr>
          <w:rFonts w:eastAsia="Times New Roman" w:cs="Times New Roman"/>
          <w:sz w:val="22"/>
        </w:rPr>
      </w:pPr>
    </w:p>
    <w:tbl>
      <w:tblPr>
        <w:tblpPr w:leftFromText="180" w:rightFromText="180" w:bottomFromText="200" w:vertAnchor="text" w:horzAnchor="margin" w:tblpXSpec="right" w:tblpY="35"/>
        <w:tblW w:w="0" w:type="auto"/>
        <w:tblLook w:val="04A0" w:firstRow="1" w:lastRow="0" w:firstColumn="1" w:lastColumn="0" w:noHBand="0" w:noVBand="1"/>
      </w:tblPr>
      <w:tblGrid>
        <w:gridCol w:w="4673"/>
      </w:tblGrid>
      <w:tr w:rsidR="00A6606B" w:rsidRPr="00B509C9" w14:paraId="7167C4AE" w14:textId="77777777" w:rsidTr="00D141F3">
        <w:tc>
          <w:tcPr>
            <w:tcW w:w="4673" w:type="dxa"/>
          </w:tcPr>
          <w:p w14:paraId="51EF2267" w14:textId="4E42CDAE" w:rsidR="00A6606B" w:rsidRPr="00B509C9" w:rsidRDefault="00A6606B" w:rsidP="00D141F3">
            <w:pPr>
              <w:widowControl w:val="0"/>
              <w:autoSpaceDE w:val="0"/>
              <w:autoSpaceDN w:val="0"/>
              <w:adjustRightInd w:val="0"/>
              <w:spacing w:line="240" w:lineRule="auto"/>
              <w:ind w:firstLine="0"/>
              <w:jc w:val="center"/>
              <w:rPr>
                <w:rFonts w:eastAsia="Times New Roman" w:cs="Times New Roman"/>
                <w:szCs w:val="24"/>
              </w:rPr>
            </w:pPr>
          </w:p>
          <w:p w14:paraId="5E07BBAF" w14:textId="77777777" w:rsidR="00A6606B" w:rsidRPr="00B509C9" w:rsidRDefault="00A6606B"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УТВЕРЖДАЮ</w:t>
            </w:r>
          </w:p>
          <w:p w14:paraId="69B8027C" w14:textId="77777777" w:rsidR="00A6606B" w:rsidRPr="00B509C9" w:rsidRDefault="00A6606B" w:rsidP="00D141F3">
            <w:pPr>
              <w:suppressAutoHyphens/>
              <w:ind w:right="-57" w:firstLine="0"/>
              <w:jc w:val="center"/>
              <w:rPr>
                <w:rFonts w:eastAsia="Times New Roman" w:cs="Times New Roman"/>
                <w:b/>
                <w:spacing w:val="20"/>
                <w:sz w:val="4"/>
                <w:szCs w:val="4"/>
                <w:lang w:eastAsia="zh-CN"/>
              </w:rPr>
            </w:pPr>
          </w:p>
          <w:p w14:paraId="53444E0D" w14:textId="77777777" w:rsidR="00A6606B" w:rsidRPr="00B509C9" w:rsidRDefault="00A6606B" w:rsidP="00D141F3">
            <w:pPr>
              <w:widowControl w:val="0"/>
              <w:autoSpaceDE w:val="0"/>
              <w:autoSpaceDN w:val="0"/>
              <w:adjustRightInd w:val="0"/>
              <w:spacing w:line="240" w:lineRule="auto"/>
              <w:ind w:firstLine="0"/>
              <w:jc w:val="center"/>
              <w:rPr>
                <w:rFonts w:eastAsia="Times New Roman" w:cs="Times New Roman"/>
                <w:szCs w:val="24"/>
              </w:rPr>
            </w:pPr>
          </w:p>
          <w:p w14:paraId="7E731DFD" w14:textId="77777777" w:rsidR="00A6606B" w:rsidRPr="006B67A7" w:rsidRDefault="00A6606B" w:rsidP="00D141F3">
            <w:pPr>
              <w:widowControl w:val="0"/>
              <w:autoSpaceDE w:val="0"/>
              <w:autoSpaceDN w:val="0"/>
              <w:adjustRightInd w:val="0"/>
              <w:spacing w:line="240" w:lineRule="auto"/>
              <w:ind w:firstLine="0"/>
              <w:jc w:val="center"/>
              <w:rPr>
                <w:rFonts w:eastAsia="Times New Roman" w:cs="Times New Roman"/>
                <w:szCs w:val="24"/>
              </w:rPr>
            </w:pPr>
            <w:r w:rsidRPr="006B67A7">
              <w:rPr>
                <w:rFonts w:eastAsia="Times New Roman" w:cs="Times New Roman"/>
                <w:szCs w:val="24"/>
              </w:rPr>
              <w:t xml:space="preserve">Ректор _______________М.В. </w:t>
            </w:r>
            <w:proofErr w:type="spellStart"/>
            <w:r w:rsidRPr="006B67A7">
              <w:rPr>
                <w:rFonts w:eastAsia="Times New Roman" w:cs="Times New Roman"/>
                <w:szCs w:val="24"/>
              </w:rPr>
              <w:t>Сигова</w:t>
            </w:r>
            <w:proofErr w:type="spellEnd"/>
          </w:p>
          <w:p w14:paraId="215267E0" w14:textId="77777777" w:rsidR="00A6606B" w:rsidRPr="00B509C9" w:rsidRDefault="00A6606B" w:rsidP="00D141F3">
            <w:pPr>
              <w:widowControl w:val="0"/>
              <w:autoSpaceDE w:val="0"/>
              <w:autoSpaceDN w:val="0"/>
              <w:adjustRightInd w:val="0"/>
              <w:spacing w:line="240" w:lineRule="auto"/>
              <w:ind w:firstLine="0"/>
              <w:jc w:val="center"/>
              <w:rPr>
                <w:rFonts w:eastAsia="Times New Roman" w:cs="Times New Roman"/>
                <w:szCs w:val="24"/>
              </w:rPr>
            </w:pPr>
            <w:r w:rsidRPr="00B509C9">
              <w:rPr>
                <w:rFonts w:eastAsia="Times New Roman" w:cs="Times New Roman"/>
                <w:szCs w:val="24"/>
              </w:rPr>
              <w:t>«</w:t>
            </w:r>
            <w:r>
              <w:rPr>
                <w:rFonts w:eastAsia="Times New Roman" w:cs="Times New Roman"/>
                <w:szCs w:val="24"/>
              </w:rPr>
              <w:t>16</w:t>
            </w:r>
            <w:r w:rsidRPr="00B509C9">
              <w:rPr>
                <w:rFonts w:eastAsia="Times New Roman" w:cs="Times New Roman"/>
                <w:szCs w:val="24"/>
                <w:u w:val="single"/>
              </w:rPr>
              <w:t>»</w:t>
            </w:r>
            <w:r>
              <w:rPr>
                <w:rFonts w:eastAsia="Times New Roman" w:cs="Times New Roman"/>
                <w:szCs w:val="24"/>
                <w:u w:val="single"/>
              </w:rPr>
              <w:t xml:space="preserve"> апреля 2024</w:t>
            </w:r>
            <w:r w:rsidRPr="00B509C9">
              <w:rPr>
                <w:rFonts w:eastAsia="Times New Roman" w:cs="Times New Roman"/>
                <w:szCs w:val="24"/>
                <w:u w:val="single"/>
              </w:rPr>
              <w:t xml:space="preserve"> г.</w:t>
            </w:r>
          </w:p>
        </w:tc>
      </w:tr>
    </w:tbl>
    <w:p w14:paraId="34F12BEA" w14:textId="77777777" w:rsidR="00A6606B" w:rsidRPr="00B509C9" w:rsidRDefault="00A6606B" w:rsidP="00A6606B">
      <w:pPr>
        <w:tabs>
          <w:tab w:val="center" w:pos="4677"/>
          <w:tab w:val="right" w:pos="9355"/>
        </w:tabs>
        <w:spacing w:line="240" w:lineRule="auto"/>
        <w:rPr>
          <w:rFonts w:eastAsia="Calibri" w:cs="Times New Roman"/>
          <w:szCs w:val="24"/>
        </w:rPr>
      </w:pPr>
    </w:p>
    <w:tbl>
      <w:tblPr>
        <w:tblpPr w:leftFromText="180" w:rightFromText="180" w:bottomFromText="200" w:vertAnchor="text" w:horzAnchor="margin" w:tblpY="65"/>
        <w:tblW w:w="0" w:type="auto"/>
        <w:tblLook w:val="04A0" w:firstRow="1" w:lastRow="0" w:firstColumn="1" w:lastColumn="0" w:noHBand="0" w:noVBand="1"/>
      </w:tblPr>
      <w:tblGrid>
        <w:gridCol w:w="4361"/>
      </w:tblGrid>
      <w:tr w:rsidR="00A6606B" w:rsidRPr="00B509C9" w14:paraId="4C23133A" w14:textId="77777777" w:rsidTr="00D141F3">
        <w:tc>
          <w:tcPr>
            <w:tcW w:w="4361" w:type="dxa"/>
            <w:hideMark/>
          </w:tcPr>
          <w:p w14:paraId="232E8EA5" w14:textId="77777777" w:rsidR="00A6606B" w:rsidRPr="00B509C9" w:rsidRDefault="00A6606B" w:rsidP="00D141F3">
            <w:pPr>
              <w:spacing w:after="200" w:line="276" w:lineRule="auto"/>
              <w:ind w:firstLine="0"/>
              <w:jc w:val="left"/>
              <w:rPr>
                <w:rFonts w:eastAsia="Calibri" w:cs="Times New Roman"/>
                <w:szCs w:val="24"/>
              </w:rPr>
            </w:pPr>
          </w:p>
        </w:tc>
      </w:tr>
      <w:tr w:rsidR="00A6606B" w:rsidRPr="00B509C9" w14:paraId="3A4EB832" w14:textId="77777777" w:rsidTr="00D141F3">
        <w:tc>
          <w:tcPr>
            <w:tcW w:w="4361" w:type="dxa"/>
            <w:hideMark/>
          </w:tcPr>
          <w:p w14:paraId="78A57641" w14:textId="77777777" w:rsidR="00A6606B" w:rsidRPr="00B509C9" w:rsidRDefault="00A6606B"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Решение Ученого совета</w:t>
            </w:r>
          </w:p>
          <w:p w14:paraId="7EB681D0" w14:textId="77777777" w:rsidR="00A6606B" w:rsidRPr="00B509C9" w:rsidRDefault="00A6606B" w:rsidP="00D141F3">
            <w:pPr>
              <w:widowControl w:val="0"/>
              <w:autoSpaceDE w:val="0"/>
              <w:autoSpaceDN w:val="0"/>
              <w:adjustRightInd w:val="0"/>
              <w:spacing w:line="240" w:lineRule="auto"/>
              <w:ind w:firstLine="0"/>
              <w:jc w:val="center"/>
              <w:rPr>
                <w:rFonts w:eastAsia="Calibri" w:cs="Times New Roman"/>
                <w:szCs w:val="24"/>
              </w:rPr>
            </w:pPr>
            <w:r w:rsidRPr="00B509C9">
              <w:rPr>
                <w:rFonts w:eastAsia="Calibri" w:cs="Times New Roman"/>
                <w:szCs w:val="24"/>
              </w:rPr>
              <w:t>АНО ВО «</w:t>
            </w:r>
            <w:r w:rsidRPr="00B509C9">
              <w:rPr>
                <w:rFonts w:eastAsia="Times New Roman" w:cs="Times New Roman"/>
                <w:szCs w:val="24"/>
              </w:rPr>
              <w:t>МБИ имени Анатолия Собчака</w:t>
            </w:r>
            <w:r w:rsidRPr="00B509C9">
              <w:rPr>
                <w:rFonts w:eastAsia="Calibri" w:cs="Times New Roman"/>
                <w:szCs w:val="24"/>
              </w:rPr>
              <w:t>»</w:t>
            </w:r>
          </w:p>
          <w:p w14:paraId="3A9EFF79" w14:textId="77777777" w:rsidR="00A6606B" w:rsidRDefault="00A6606B" w:rsidP="00D141F3">
            <w:pPr>
              <w:widowControl w:val="0"/>
              <w:autoSpaceDE w:val="0"/>
              <w:autoSpaceDN w:val="0"/>
              <w:adjustRightInd w:val="0"/>
              <w:spacing w:line="240" w:lineRule="auto"/>
              <w:ind w:firstLine="0"/>
              <w:jc w:val="center"/>
              <w:rPr>
                <w:rFonts w:eastAsia="Calibri" w:cs="Times New Roman"/>
                <w:szCs w:val="24"/>
                <w:u w:val="single"/>
              </w:rPr>
            </w:pPr>
            <w:r w:rsidRPr="00B509C9">
              <w:rPr>
                <w:rFonts w:eastAsia="Calibri" w:cs="Times New Roman"/>
                <w:szCs w:val="24"/>
                <w:u w:val="single"/>
              </w:rPr>
              <w:t>от «</w:t>
            </w:r>
            <w:r>
              <w:rPr>
                <w:rFonts w:eastAsia="Calibri" w:cs="Times New Roman"/>
                <w:szCs w:val="24"/>
                <w:u w:val="single"/>
              </w:rPr>
              <w:t>16</w:t>
            </w:r>
            <w:r w:rsidRPr="00B509C9">
              <w:rPr>
                <w:rFonts w:eastAsia="Calibri" w:cs="Times New Roman"/>
                <w:szCs w:val="24"/>
                <w:u w:val="single"/>
              </w:rPr>
              <w:t>»</w:t>
            </w:r>
            <w:r>
              <w:rPr>
                <w:rFonts w:eastAsia="Calibri" w:cs="Times New Roman"/>
                <w:szCs w:val="24"/>
                <w:u w:val="single"/>
              </w:rPr>
              <w:t xml:space="preserve"> апреля </w:t>
            </w:r>
            <w:r w:rsidRPr="00B509C9">
              <w:rPr>
                <w:rFonts w:eastAsia="Calibri" w:cs="Times New Roman"/>
                <w:szCs w:val="24"/>
                <w:u w:val="single"/>
              </w:rPr>
              <w:t>20</w:t>
            </w:r>
            <w:r>
              <w:rPr>
                <w:rFonts w:eastAsia="Calibri" w:cs="Times New Roman"/>
                <w:szCs w:val="24"/>
                <w:u w:val="single"/>
              </w:rPr>
              <w:t>24</w:t>
            </w:r>
            <w:r w:rsidRPr="00B509C9">
              <w:rPr>
                <w:rFonts w:eastAsia="Calibri" w:cs="Times New Roman"/>
                <w:szCs w:val="24"/>
                <w:u w:val="single"/>
              </w:rPr>
              <w:t xml:space="preserve"> г. №</w:t>
            </w:r>
            <w:r>
              <w:rPr>
                <w:rFonts w:eastAsia="Calibri" w:cs="Times New Roman"/>
                <w:szCs w:val="24"/>
                <w:u w:val="single"/>
              </w:rPr>
              <w:t xml:space="preserve">2 </w:t>
            </w:r>
          </w:p>
          <w:p w14:paraId="00BBA8FE" w14:textId="77777777" w:rsidR="00A6606B" w:rsidRPr="00B509C9" w:rsidRDefault="00A6606B" w:rsidP="00D141F3">
            <w:pPr>
              <w:widowControl w:val="0"/>
              <w:autoSpaceDE w:val="0"/>
              <w:autoSpaceDN w:val="0"/>
              <w:adjustRightInd w:val="0"/>
              <w:spacing w:line="240" w:lineRule="auto"/>
              <w:ind w:firstLine="0"/>
              <w:jc w:val="center"/>
              <w:rPr>
                <w:rFonts w:eastAsia="Calibri" w:cs="Times New Roman"/>
                <w:szCs w:val="24"/>
              </w:rPr>
            </w:pPr>
          </w:p>
        </w:tc>
      </w:tr>
    </w:tbl>
    <w:p w14:paraId="78FD182D" w14:textId="77777777" w:rsidR="00A6606B" w:rsidRPr="00B509C9" w:rsidRDefault="00A6606B" w:rsidP="00A6606B">
      <w:pPr>
        <w:spacing w:line="240" w:lineRule="auto"/>
        <w:ind w:firstLine="0"/>
        <w:jc w:val="left"/>
        <w:rPr>
          <w:rFonts w:eastAsia="Calibri" w:cs="Times New Roman"/>
          <w:sz w:val="28"/>
          <w:szCs w:val="28"/>
        </w:rPr>
      </w:pPr>
    </w:p>
    <w:p w14:paraId="20955CA1" w14:textId="77777777" w:rsidR="00A6606B" w:rsidRPr="00B509C9" w:rsidRDefault="00A6606B" w:rsidP="00A6606B">
      <w:pPr>
        <w:spacing w:line="240" w:lineRule="auto"/>
        <w:ind w:firstLine="0"/>
        <w:jc w:val="left"/>
        <w:rPr>
          <w:rFonts w:eastAsia="Calibri" w:cs="Times New Roman"/>
          <w:sz w:val="28"/>
          <w:szCs w:val="28"/>
        </w:rPr>
      </w:pPr>
    </w:p>
    <w:p w14:paraId="1D0F3DB8" w14:textId="77777777" w:rsidR="00A6606B" w:rsidRPr="00B509C9" w:rsidRDefault="00A6606B" w:rsidP="00A6606B">
      <w:pPr>
        <w:widowControl w:val="0"/>
        <w:autoSpaceDE w:val="0"/>
        <w:autoSpaceDN w:val="0"/>
        <w:ind w:firstLine="0"/>
        <w:jc w:val="center"/>
        <w:rPr>
          <w:rFonts w:eastAsia="Times New Roman" w:cs="Times New Roman"/>
          <w:sz w:val="26"/>
          <w:szCs w:val="28"/>
        </w:rPr>
      </w:pPr>
    </w:p>
    <w:p w14:paraId="6CBF7C48" w14:textId="77777777" w:rsidR="00A6606B" w:rsidRPr="00B509C9" w:rsidRDefault="00A6606B" w:rsidP="00A6606B">
      <w:pPr>
        <w:spacing w:line="240" w:lineRule="auto"/>
        <w:ind w:firstLine="0"/>
        <w:jc w:val="left"/>
        <w:rPr>
          <w:rFonts w:eastAsia="Calibri" w:cs="Times New Roman"/>
          <w:b/>
          <w:sz w:val="28"/>
          <w:szCs w:val="28"/>
        </w:rPr>
      </w:pPr>
    </w:p>
    <w:p w14:paraId="090FB817" w14:textId="77777777" w:rsidR="00A6606B" w:rsidRPr="00B509C9" w:rsidRDefault="00A6606B" w:rsidP="00A6606B">
      <w:pPr>
        <w:spacing w:line="240" w:lineRule="auto"/>
        <w:ind w:firstLine="0"/>
        <w:jc w:val="left"/>
        <w:rPr>
          <w:rFonts w:eastAsia="Calibri" w:cs="Times New Roman"/>
          <w:b/>
          <w:sz w:val="28"/>
          <w:szCs w:val="28"/>
        </w:rPr>
      </w:pPr>
    </w:p>
    <w:p w14:paraId="3B160D6B" w14:textId="77777777" w:rsidR="00A6606B" w:rsidRPr="00B509C9" w:rsidRDefault="00A6606B" w:rsidP="00A6606B">
      <w:pPr>
        <w:spacing w:line="240" w:lineRule="auto"/>
        <w:ind w:firstLine="0"/>
        <w:jc w:val="left"/>
        <w:rPr>
          <w:rFonts w:eastAsia="Calibri" w:cs="Times New Roman"/>
          <w:b/>
          <w:sz w:val="28"/>
          <w:szCs w:val="28"/>
        </w:rPr>
      </w:pPr>
    </w:p>
    <w:p w14:paraId="620D1AF8" w14:textId="77777777" w:rsidR="00B509C9" w:rsidRPr="00B509C9" w:rsidRDefault="00B509C9" w:rsidP="00B509C9">
      <w:pPr>
        <w:spacing w:line="240" w:lineRule="auto"/>
        <w:ind w:firstLine="0"/>
        <w:jc w:val="left"/>
        <w:rPr>
          <w:rFonts w:eastAsia="Calibri" w:cs="Times New Roman"/>
          <w:b/>
          <w:sz w:val="28"/>
          <w:szCs w:val="28"/>
        </w:rPr>
      </w:pPr>
    </w:p>
    <w:p w14:paraId="554E1DCE" w14:textId="77777777" w:rsidR="00B509C9" w:rsidRPr="00B509C9" w:rsidRDefault="00B509C9" w:rsidP="00B509C9">
      <w:pPr>
        <w:spacing w:line="240" w:lineRule="auto"/>
        <w:ind w:firstLine="0"/>
        <w:jc w:val="left"/>
        <w:rPr>
          <w:rFonts w:eastAsia="Calibri" w:cs="Times New Roman"/>
          <w:b/>
          <w:sz w:val="28"/>
          <w:szCs w:val="28"/>
        </w:rPr>
      </w:pPr>
    </w:p>
    <w:p w14:paraId="30DA3FF4" w14:textId="77777777" w:rsidR="00B509C9" w:rsidRPr="00B509C9" w:rsidRDefault="00B509C9" w:rsidP="00B509C9">
      <w:pPr>
        <w:spacing w:line="240" w:lineRule="auto"/>
        <w:ind w:firstLine="0"/>
        <w:jc w:val="left"/>
        <w:rPr>
          <w:rFonts w:eastAsia="Calibri" w:cs="Times New Roman"/>
          <w:b/>
          <w:sz w:val="28"/>
          <w:szCs w:val="28"/>
        </w:rPr>
      </w:pPr>
    </w:p>
    <w:p w14:paraId="3FD43E7F" w14:textId="77777777" w:rsidR="00B509C9" w:rsidRPr="00B509C9" w:rsidRDefault="00B509C9" w:rsidP="00B509C9">
      <w:pPr>
        <w:spacing w:line="240" w:lineRule="auto"/>
        <w:ind w:firstLine="0"/>
        <w:jc w:val="left"/>
        <w:rPr>
          <w:rFonts w:eastAsia="Calibri" w:cs="Times New Roman"/>
          <w:b/>
          <w:sz w:val="28"/>
          <w:szCs w:val="28"/>
        </w:rPr>
      </w:pPr>
    </w:p>
    <w:p w14:paraId="4C6E5338" w14:textId="77777777" w:rsidR="00B509C9" w:rsidRPr="00B509C9" w:rsidRDefault="00B509C9" w:rsidP="00B509C9">
      <w:pPr>
        <w:spacing w:line="240" w:lineRule="auto"/>
        <w:ind w:firstLine="0"/>
        <w:jc w:val="center"/>
        <w:rPr>
          <w:rFonts w:eastAsia="Calibri" w:cs="Times New Roman"/>
          <w:b/>
          <w:sz w:val="28"/>
          <w:szCs w:val="28"/>
        </w:rPr>
      </w:pPr>
      <w:r w:rsidRPr="00B509C9">
        <w:rPr>
          <w:rFonts w:eastAsia="Calibri" w:cs="Times New Roman"/>
          <w:b/>
          <w:sz w:val="28"/>
          <w:szCs w:val="28"/>
        </w:rPr>
        <w:t>РАБОЧАЯ ПРОГРАММА УЧЕБНОЙ ДИСЦИПЛИНЫ</w:t>
      </w:r>
    </w:p>
    <w:p w14:paraId="3F7B7751" w14:textId="40ADE2FE" w:rsidR="00B509C9" w:rsidRPr="000D130E" w:rsidRDefault="00AA0889" w:rsidP="00B509C9">
      <w:pPr>
        <w:spacing w:line="240" w:lineRule="auto"/>
        <w:ind w:firstLine="0"/>
        <w:jc w:val="center"/>
        <w:rPr>
          <w:rFonts w:eastAsia="Calibri" w:cs="Times New Roman"/>
          <w:b/>
          <w:sz w:val="28"/>
          <w:szCs w:val="28"/>
          <w:lang w:val="en-US"/>
        </w:rPr>
      </w:pPr>
      <w:r>
        <w:rPr>
          <w:rFonts w:eastAsia="Calibri" w:cs="Times New Roman"/>
          <w:b/>
          <w:sz w:val="28"/>
          <w:szCs w:val="28"/>
        </w:rPr>
        <w:t>ОП</w:t>
      </w:r>
      <w:r w:rsidRPr="00B509C9">
        <w:rPr>
          <w:rFonts w:eastAsia="Calibri" w:cs="Times New Roman"/>
          <w:b/>
          <w:sz w:val="28"/>
          <w:szCs w:val="28"/>
        </w:rPr>
        <w:t>.0</w:t>
      </w:r>
      <w:r>
        <w:rPr>
          <w:rFonts w:eastAsia="Calibri" w:cs="Times New Roman"/>
          <w:b/>
          <w:sz w:val="28"/>
          <w:szCs w:val="28"/>
        </w:rPr>
        <w:t>9</w:t>
      </w:r>
      <w:r w:rsidRPr="00B509C9">
        <w:rPr>
          <w:rFonts w:eastAsia="Calibri" w:cs="Times New Roman"/>
          <w:b/>
          <w:sz w:val="28"/>
          <w:szCs w:val="28"/>
        </w:rPr>
        <w:t xml:space="preserve"> </w:t>
      </w:r>
      <w:r w:rsidRPr="00AA0889">
        <w:rPr>
          <w:rFonts w:eastAsia="Calibri" w:cs="Times New Roman"/>
          <w:b/>
          <w:sz w:val="28"/>
          <w:szCs w:val="28"/>
        </w:rPr>
        <w:t>ОСНОВЫ ПРЕДПРИНИМАТЕЛЬСКОЙ ДЕЯТЕЛЬНОСТИ</w:t>
      </w:r>
    </w:p>
    <w:p w14:paraId="7E9D2E72" w14:textId="77777777" w:rsidR="00B509C9" w:rsidRPr="00B509C9" w:rsidRDefault="00B509C9" w:rsidP="00B509C9">
      <w:pPr>
        <w:spacing w:line="240" w:lineRule="auto"/>
        <w:ind w:firstLine="0"/>
        <w:jc w:val="center"/>
        <w:rPr>
          <w:rFonts w:eastAsia="Calibri" w:cs="Times New Roman"/>
          <w:sz w:val="28"/>
          <w:szCs w:val="28"/>
        </w:rPr>
      </w:pPr>
    </w:p>
    <w:p w14:paraId="6F0BCB50" w14:textId="77777777" w:rsidR="00B509C9" w:rsidRPr="00B509C9" w:rsidRDefault="00B509C9" w:rsidP="00B509C9">
      <w:pPr>
        <w:spacing w:line="240" w:lineRule="auto"/>
        <w:ind w:firstLine="0"/>
        <w:jc w:val="center"/>
        <w:rPr>
          <w:rFonts w:eastAsia="Calibri" w:cs="Times New Roman"/>
          <w:sz w:val="28"/>
          <w:szCs w:val="28"/>
        </w:rPr>
      </w:pPr>
    </w:p>
    <w:p w14:paraId="3283BEAA" w14:textId="77777777" w:rsidR="00B509C9" w:rsidRPr="00B509C9" w:rsidRDefault="00B509C9" w:rsidP="00B509C9">
      <w:pPr>
        <w:spacing w:line="240" w:lineRule="auto"/>
        <w:ind w:firstLine="0"/>
        <w:jc w:val="center"/>
        <w:rPr>
          <w:rFonts w:eastAsia="Calibri" w:cs="Times New Roman"/>
          <w:sz w:val="28"/>
          <w:szCs w:val="28"/>
        </w:rPr>
      </w:pPr>
      <w:r w:rsidRPr="00B509C9">
        <w:rPr>
          <w:rFonts w:eastAsia="Calibri" w:cs="Times New Roman"/>
          <w:sz w:val="28"/>
          <w:szCs w:val="28"/>
        </w:rPr>
        <w:t>по специальности</w:t>
      </w:r>
    </w:p>
    <w:p w14:paraId="54CDAEA3" w14:textId="65EEF1CC" w:rsidR="00B509C9" w:rsidRPr="00353261" w:rsidRDefault="00353261" w:rsidP="00B509C9">
      <w:pPr>
        <w:spacing w:line="240" w:lineRule="auto"/>
        <w:ind w:firstLine="0"/>
        <w:jc w:val="center"/>
        <w:rPr>
          <w:rFonts w:eastAsia="Calibri" w:cs="Times New Roman"/>
          <w:sz w:val="28"/>
          <w:szCs w:val="28"/>
        </w:rPr>
      </w:pPr>
      <w:r w:rsidRPr="00353261">
        <w:rPr>
          <w:b/>
          <w:bCs/>
          <w:sz w:val="28"/>
          <w:szCs w:val="28"/>
        </w:rPr>
        <w:t>40.02.04 Юриспруденция</w:t>
      </w:r>
    </w:p>
    <w:p w14:paraId="71B1794F" w14:textId="77777777" w:rsidR="00B509C9" w:rsidRPr="00B509C9" w:rsidRDefault="00B509C9" w:rsidP="00B509C9">
      <w:pPr>
        <w:spacing w:line="240" w:lineRule="auto"/>
        <w:ind w:firstLine="0"/>
        <w:jc w:val="center"/>
        <w:rPr>
          <w:rFonts w:eastAsia="Calibri" w:cs="Times New Roman"/>
          <w:sz w:val="28"/>
          <w:szCs w:val="28"/>
        </w:rPr>
      </w:pPr>
    </w:p>
    <w:p w14:paraId="4087B13A" w14:textId="77777777" w:rsidR="00B509C9" w:rsidRPr="00B509C9" w:rsidRDefault="00B509C9" w:rsidP="00B509C9">
      <w:pPr>
        <w:spacing w:line="240" w:lineRule="auto"/>
        <w:ind w:firstLine="0"/>
        <w:jc w:val="center"/>
        <w:rPr>
          <w:rFonts w:eastAsia="Calibri" w:cs="Times New Roman"/>
          <w:sz w:val="28"/>
          <w:szCs w:val="28"/>
        </w:rPr>
      </w:pPr>
    </w:p>
    <w:p w14:paraId="30A6DCB5" w14:textId="77777777" w:rsidR="00B509C9" w:rsidRPr="00B509C9" w:rsidRDefault="00B509C9" w:rsidP="00B509C9">
      <w:pPr>
        <w:spacing w:line="240" w:lineRule="auto"/>
        <w:ind w:firstLine="0"/>
        <w:jc w:val="center"/>
        <w:rPr>
          <w:rFonts w:eastAsia="Calibri" w:cs="Times New Roman"/>
          <w:sz w:val="28"/>
          <w:szCs w:val="28"/>
        </w:rPr>
      </w:pPr>
    </w:p>
    <w:p w14:paraId="0C6DCF0B" w14:textId="77777777" w:rsidR="00B509C9" w:rsidRPr="00B509C9" w:rsidRDefault="00B509C9" w:rsidP="00B509C9">
      <w:pPr>
        <w:spacing w:line="240" w:lineRule="auto"/>
        <w:ind w:firstLine="0"/>
        <w:jc w:val="center"/>
        <w:rPr>
          <w:rFonts w:eastAsia="Calibri" w:cs="Times New Roman"/>
          <w:sz w:val="28"/>
          <w:szCs w:val="28"/>
        </w:rPr>
      </w:pPr>
    </w:p>
    <w:p w14:paraId="6BAC90D1" w14:textId="77777777" w:rsidR="00B509C9" w:rsidRPr="00B509C9" w:rsidRDefault="00B509C9" w:rsidP="00B509C9">
      <w:pPr>
        <w:spacing w:line="240" w:lineRule="auto"/>
        <w:ind w:firstLine="0"/>
        <w:jc w:val="center"/>
        <w:rPr>
          <w:rFonts w:eastAsia="Calibri" w:cs="Times New Roman"/>
          <w:sz w:val="28"/>
          <w:szCs w:val="28"/>
        </w:rPr>
      </w:pPr>
    </w:p>
    <w:p w14:paraId="563C8820" w14:textId="77777777" w:rsidR="00B509C9" w:rsidRPr="00B509C9" w:rsidRDefault="00B509C9" w:rsidP="00B509C9">
      <w:pPr>
        <w:spacing w:line="240" w:lineRule="auto"/>
        <w:ind w:firstLine="0"/>
        <w:jc w:val="center"/>
        <w:rPr>
          <w:rFonts w:eastAsia="Calibri" w:cs="Times New Roman"/>
          <w:sz w:val="28"/>
          <w:szCs w:val="28"/>
        </w:rPr>
      </w:pPr>
    </w:p>
    <w:p w14:paraId="6B3F2A89" w14:textId="77777777" w:rsidR="00B509C9" w:rsidRPr="00B509C9" w:rsidRDefault="00B509C9" w:rsidP="00B509C9">
      <w:pPr>
        <w:spacing w:line="240" w:lineRule="auto"/>
        <w:ind w:firstLine="0"/>
        <w:jc w:val="center"/>
        <w:rPr>
          <w:rFonts w:eastAsia="Calibri" w:cs="Times New Roman"/>
          <w:sz w:val="28"/>
          <w:szCs w:val="28"/>
        </w:rPr>
      </w:pPr>
    </w:p>
    <w:p w14:paraId="714FADB9" w14:textId="77777777" w:rsidR="00B509C9" w:rsidRPr="00B509C9" w:rsidRDefault="00B509C9" w:rsidP="00B509C9">
      <w:pPr>
        <w:spacing w:line="240" w:lineRule="auto"/>
        <w:ind w:firstLine="0"/>
        <w:jc w:val="center"/>
        <w:rPr>
          <w:rFonts w:eastAsia="Calibri" w:cs="Times New Roman"/>
          <w:sz w:val="28"/>
          <w:szCs w:val="28"/>
        </w:rPr>
      </w:pPr>
    </w:p>
    <w:p w14:paraId="18C8780A" w14:textId="77777777" w:rsidR="00B509C9" w:rsidRPr="00B509C9" w:rsidRDefault="00B509C9" w:rsidP="00B509C9">
      <w:pPr>
        <w:spacing w:line="240" w:lineRule="auto"/>
        <w:ind w:firstLine="0"/>
        <w:jc w:val="center"/>
        <w:rPr>
          <w:rFonts w:eastAsia="Calibri" w:cs="Times New Roman"/>
          <w:sz w:val="28"/>
          <w:szCs w:val="28"/>
        </w:rPr>
      </w:pPr>
    </w:p>
    <w:p w14:paraId="5DB1C56A" w14:textId="77777777" w:rsidR="00B509C9" w:rsidRPr="00B509C9" w:rsidRDefault="00B509C9" w:rsidP="00B509C9">
      <w:pPr>
        <w:spacing w:line="240" w:lineRule="auto"/>
        <w:ind w:firstLine="0"/>
        <w:jc w:val="center"/>
        <w:rPr>
          <w:rFonts w:eastAsia="Calibri" w:cs="Times New Roman"/>
          <w:sz w:val="28"/>
          <w:szCs w:val="28"/>
        </w:rPr>
      </w:pPr>
    </w:p>
    <w:p w14:paraId="07EF4CAD" w14:textId="77777777" w:rsidR="00B509C9" w:rsidRPr="00B509C9" w:rsidRDefault="00B509C9" w:rsidP="00B509C9">
      <w:pPr>
        <w:spacing w:line="240" w:lineRule="auto"/>
        <w:ind w:firstLine="0"/>
        <w:jc w:val="center"/>
        <w:rPr>
          <w:rFonts w:eastAsia="Calibri" w:cs="Times New Roman"/>
          <w:sz w:val="28"/>
          <w:szCs w:val="28"/>
        </w:rPr>
      </w:pPr>
    </w:p>
    <w:p w14:paraId="025D422C" w14:textId="77777777" w:rsidR="00B509C9" w:rsidRPr="00B509C9" w:rsidRDefault="00B509C9" w:rsidP="00B509C9">
      <w:pPr>
        <w:spacing w:line="240" w:lineRule="auto"/>
        <w:ind w:firstLine="0"/>
        <w:jc w:val="center"/>
        <w:rPr>
          <w:rFonts w:eastAsia="Calibri" w:cs="Times New Roman"/>
          <w:sz w:val="28"/>
          <w:szCs w:val="28"/>
        </w:rPr>
      </w:pPr>
    </w:p>
    <w:p w14:paraId="4EC043BC" w14:textId="77777777" w:rsidR="00B509C9" w:rsidRPr="00B509C9" w:rsidRDefault="00B509C9" w:rsidP="00B509C9">
      <w:pPr>
        <w:spacing w:line="240" w:lineRule="auto"/>
        <w:ind w:firstLine="0"/>
        <w:jc w:val="center"/>
        <w:rPr>
          <w:rFonts w:eastAsia="Calibri" w:cs="Times New Roman"/>
          <w:sz w:val="28"/>
          <w:szCs w:val="28"/>
        </w:rPr>
      </w:pPr>
    </w:p>
    <w:p w14:paraId="40F37484" w14:textId="77777777" w:rsidR="00B509C9" w:rsidRPr="00B509C9" w:rsidRDefault="00B509C9" w:rsidP="00B509C9">
      <w:pPr>
        <w:spacing w:line="240" w:lineRule="auto"/>
        <w:ind w:firstLine="0"/>
        <w:jc w:val="center"/>
        <w:rPr>
          <w:rFonts w:eastAsia="Calibri" w:cs="Times New Roman"/>
          <w:sz w:val="28"/>
          <w:szCs w:val="28"/>
        </w:rPr>
      </w:pPr>
    </w:p>
    <w:p w14:paraId="56C9C80A" w14:textId="77777777" w:rsidR="00B509C9" w:rsidRPr="00B509C9" w:rsidRDefault="00B509C9" w:rsidP="00B509C9">
      <w:pPr>
        <w:spacing w:line="240" w:lineRule="auto"/>
        <w:ind w:firstLine="0"/>
        <w:jc w:val="center"/>
        <w:rPr>
          <w:rFonts w:eastAsia="Calibri" w:cs="Times New Roman"/>
          <w:sz w:val="28"/>
          <w:szCs w:val="28"/>
        </w:rPr>
      </w:pPr>
    </w:p>
    <w:p w14:paraId="160C0A8B" w14:textId="77777777" w:rsidR="00B509C9" w:rsidRPr="00B509C9" w:rsidRDefault="00B509C9" w:rsidP="00B509C9">
      <w:pPr>
        <w:spacing w:line="240" w:lineRule="auto"/>
        <w:ind w:firstLine="0"/>
        <w:jc w:val="center"/>
        <w:rPr>
          <w:rFonts w:eastAsia="Calibri" w:cs="Times New Roman"/>
          <w:sz w:val="28"/>
          <w:szCs w:val="28"/>
        </w:rPr>
      </w:pPr>
    </w:p>
    <w:p w14:paraId="66FD20FA" w14:textId="77777777" w:rsidR="00B509C9" w:rsidRPr="00B509C9" w:rsidRDefault="00B509C9" w:rsidP="00B509C9">
      <w:pPr>
        <w:widowControl w:val="0"/>
        <w:autoSpaceDE w:val="0"/>
        <w:autoSpaceDN w:val="0"/>
        <w:spacing w:line="240" w:lineRule="auto"/>
        <w:ind w:firstLine="0"/>
        <w:jc w:val="center"/>
        <w:rPr>
          <w:rFonts w:eastAsia="Calibri" w:cs="Times New Roman"/>
          <w:sz w:val="28"/>
          <w:szCs w:val="28"/>
        </w:rPr>
      </w:pPr>
      <w:r w:rsidRPr="00B509C9">
        <w:rPr>
          <w:rFonts w:eastAsia="Calibri" w:cs="Times New Roman"/>
          <w:sz w:val="28"/>
          <w:szCs w:val="28"/>
        </w:rPr>
        <w:t>Санкт-Петербург</w:t>
      </w:r>
    </w:p>
    <w:p w14:paraId="1566BE6F" w14:textId="2ED7295F" w:rsidR="00B509C9" w:rsidRDefault="00B509C9" w:rsidP="00B509C9">
      <w:pPr>
        <w:ind w:firstLine="0"/>
        <w:jc w:val="center"/>
      </w:pPr>
      <w:r w:rsidRPr="00B509C9">
        <w:rPr>
          <w:rFonts w:eastAsia="Calibri" w:cs="Times New Roman"/>
          <w:sz w:val="28"/>
          <w:szCs w:val="28"/>
        </w:rPr>
        <w:t>202</w:t>
      </w:r>
      <w:bookmarkEnd w:id="1"/>
      <w:r w:rsidR="00353261">
        <w:rPr>
          <w:rFonts w:eastAsia="Calibri" w:cs="Times New Roman"/>
          <w:sz w:val="28"/>
          <w:szCs w:val="28"/>
        </w:rPr>
        <w:t>4</w:t>
      </w:r>
    </w:p>
    <w:p w14:paraId="4EF6D2E7" w14:textId="727137A2" w:rsidR="00E15A49" w:rsidRPr="005B04DA" w:rsidRDefault="00E15A49" w:rsidP="005B04DA">
      <w:r w:rsidRPr="005B04DA">
        <w:lastRenderedPageBreak/>
        <w:t xml:space="preserve">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(далее – ФГОС СПО) по специальности </w:t>
      </w:r>
      <w:r w:rsidR="00353261" w:rsidRPr="00353261">
        <w:rPr>
          <w:b/>
          <w:bCs/>
        </w:rPr>
        <w:t>40.02.04 Юриспруденция</w:t>
      </w:r>
      <w:r w:rsidRPr="005B04DA">
        <w:t>, утвержденного приказом Министерства просвещения Российской Федерации от</w:t>
      </w:r>
      <w:r w:rsidR="004C3594" w:rsidRPr="004C3594">
        <w:t xml:space="preserve"> 27 октября 2023 г. № 798 </w:t>
      </w:r>
      <w:r w:rsidRPr="005B04DA">
        <w:t>(зарегистрирован Министерством юстиции Р</w:t>
      </w:r>
      <w:r w:rsidR="004C3594">
        <w:t>оссийской Федерации</w:t>
      </w:r>
      <w:r w:rsidRPr="005B04DA">
        <w:t xml:space="preserve"> </w:t>
      </w:r>
      <w:r w:rsidR="004C3594">
        <w:t>01</w:t>
      </w:r>
      <w:r w:rsidRPr="005B04DA">
        <w:t xml:space="preserve">.12.2023 г. № </w:t>
      </w:r>
      <w:r w:rsidR="004C3594" w:rsidRPr="004C3594">
        <w:t>76207</w:t>
      </w:r>
      <w:r w:rsidRPr="005B04DA">
        <w:t>) и с учетом Примерной основной образовательной программы</w:t>
      </w:r>
      <w:r w:rsidR="00E35BFC">
        <w:t xml:space="preserve"> (далее – ПООП)</w:t>
      </w:r>
      <w:r w:rsidRPr="005B04DA">
        <w:t xml:space="preserve"> по специальности </w:t>
      </w:r>
      <w:bookmarkStart w:id="2" w:name="_Hlk206417917"/>
      <w:r w:rsidR="00353261" w:rsidRPr="00353261">
        <w:rPr>
          <w:b/>
          <w:bCs/>
        </w:rPr>
        <w:t>40.02.04 Юриспруденция</w:t>
      </w:r>
      <w:bookmarkEnd w:id="2"/>
      <w:r w:rsidRPr="005B04DA">
        <w:t xml:space="preserve">. </w:t>
      </w:r>
    </w:p>
    <w:p w14:paraId="6C999026" w14:textId="77777777" w:rsidR="00E15A49" w:rsidRPr="005B04DA" w:rsidRDefault="00E15A49" w:rsidP="005B04DA"/>
    <w:p w14:paraId="55A9C1D1" w14:textId="2E86F26C" w:rsidR="00E15A49" w:rsidRPr="005B04DA" w:rsidRDefault="00E15A49" w:rsidP="005B04DA">
      <w:r w:rsidRPr="005B04DA">
        <w:t>Организация-разработчик: АНО ВО «Международный банковский институт имени Анатолия Собчака».</w:t>
      </w:r>
      <w:r w:rsidRPr="005B04DA">
        <w:br w:type="page"/>
      </w:r>
    </w:p>
    <w:sdt>
      <w:sdtPr>
        <w:rPr>
          <w:rFonts w:ascii="Times New Roman" w:eastAsiaTheme="minorHAnsi" w:hAnsi="Times New Roman" w:cstheme="minorBidi"/>
          <w:color w:val="auto"/>
          <w:sz w:val="24"/>
          <w:szCs w:val="22"/>
          <w:lang w:eastAsia="en-US"/>
        </w:rPr>
        <w:id w:val="542868724"/>
        <w:docPartObj>
          <w:docPartGallery w:val="Table of Contents"/>
          <w:docPartUnique/>
        </w:docPartObj>
      </w:sdtPr>
      <w:sdtEndPr>
        <w:rPr>
          <w:b/>
          <w:bCs/>
        </w:rPr>
      </w:sdtEndPr>
      <w:sdtContent>
        <w:p w14:paraId="53DBBA30" w14:textId="6AFAE046" w:rsidR="000D675A" w:rsidRDefault="000D675A" w:rsidP="001E15BD">
          <w:pPr>
            <w:pStyle w:val="a5"/>
            <w:numPr>
              <w:ilvl w:val="0"/>
              <w:numId w:val="0"/>
            </w:numPr>
            <w:spacing w:before="0" w:line="360" w:lineRule="auto"/>
            <w:jc w:val="center"/>
            <w:rPr>
              <w:rFonts w:ascii="Times New Roman" w:hAnsi="Times New Roman" w:cs="Times New Roman"/>
              <w:b/>
              <w:bCs/>
              <w:color w:val="auto"/>
              <w:sz w:val="24"/>
              <w:szCs w:val="24"/>
            </w:rPr>
          </w:pPr>
          <w:r>
            <w:rPr>
              <w:rFonts w:ascii="Times New Roman" w:hAnsi="Times New Roman" w:cs="Times New Roman"/>
              <w:b/>
              <w:bCs/>
              <w:color w:val="auto"/>
              <w:sz w:val="24"/>
              <w:szCs w:val="24"/>
            </w:rPr>
            <w:t>СОДЕРЖАНИЕ</w:t>
          </w:r>
        </w:p>
        <w:p w14:paraId="357AD1CB" w14:textId="77777777" w:rsidR="001E15BD" w:rsidRPr="001E15BD" w:rsidRDefault="001E15BD" w:rsidP="001E15BD">
          <w:pPr>
            <w:rPr>
              <w:lang w:eastAsia="ru-RU"/>
            </w:rPr>
          </w:pPr>
        </w:p>
        <w:p w14:paraId="4AC02E31" w14:textId="06BAAA4D" w:rsidR="001E15BD" w:rsidRPr="001E15BD" w:rsidRDefault="000D675A"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r w:rsidRPr="001E15BD">
            <w:rPr>
              <w:rFonts w:ascii="Times New Roman" w:hAnsi="Times New Roman" w:cs="Times New Roman"/>
              <w:b w:val="0"/>
              <w:bCs w:val="0"/>
            </w:rPr>
            <w:fldChar w:fldCharType="begin"/>
          </w:r>
          <w:r w:rsidRPr="001E15BD">
            <w:rPr>
              <w:rFonts w:ascii="Times New Roman" w:hAnsi="Times New Roman" w:cs="Times New Roman"/>
              <w:b w:val="0"/>
              <w:bCs w:val="0"/>
            </w:rPr>
            <w:instrText xml:space="preserve"> TOC \o "1-1" \h \z \u </w:instrText>
          </w:r>
          <w:r w:rsidRPr="001E15BD">
            <w:rPr>
              <w:rFonts w:ascii="Times New Roman" w:hAnsi="Times New Roman" w:cs="Times New Roman"/>
              <w:b w:val="0"/>
              <w:bCs w:val="0"/>
            </w:rPr>
            <w:fldChar w:fldCharType="separate"/>
          </w:r>
          <w:hyperlink w:anchor="_Toc193985814" w:history="1">
            <w:r w:rsidRPr="001E15BD">
              <w:rPr>
                <w:rStyle w:val="a6"/>
                <w:rFonts w:ascii="Times New Roman" w:hAnsi="Times New Roman" w:cs="Times New Roman"/>
                <w:b w:val="0"/>
                <w:bCs w:val="0"/>
                <w:noProof/>
              </w:rPr>
              <w:t>1</w:t>
            </w:r>
            <w:r w:rsidRPr="001E15BD">
              <w:rPr>
                <w:rFonts w:ascii="Times New Roman" w:eastAsiaTheme="minorEastAsia" w:hAnsi="Times New Roman" w:cs="Times New Roman"/>
                <w:b w:val="0"/>
                <w:bCs w:val="0"/>
                <w:noProof/>
                <w:sz w:val="22"/>
                <w:szCs w:val="22"/>
                <w:lang w:eastAsia="ru-RU"/>
              </w:rPr>
              <w:tab/>
            </w:r>
            <w:r w:rsidRPr="001E15BD">
              <w:rPr>
                <w:rStyle w:val="a6"/>
                <w:rFonts w:ascii="Times New Roman" w:hAnsi="Times New Roman" w:cs="Times New Roman"/>
                <w:b w:val="0"/>
                <w:bCs w:val="0"/>
                <w:noProof/>
              </w:rPr>
              <w:t>ПАСПОРТ РАБОЧЕЙ ПРОГРАММЫ УЧЕБНОЙ ДИСЦИПЛИНЫ</w:t>
            </w:r>
            <w:r w:rsidRPr="001E15BD">
              <w:rPr>
                <w:rFonts w:ascii="Times New Roman" w:hAnsi="Times New Roman" w:cs="Times New Roman"/>
                <w:b w:val="0"/>
                <w:bCs w:val="0"/>
                <w:noProof/>
                <w:webHidden/>
              </w:rPr>
              <w:tab/>
            </w:r>
            <w:r w:rsidRPr="001E15BD">
              <w:rPr>
                <w:rFonts w:ascii="Times New Roman" w:hAnsi="Times New Roman" w:cs="Times New Roman"/>
                <w:b w:val="0"/>
                <w:bCs w:val="0"/>
                <w:noProof/>
                <w:webHidden/>
              </w:rPr>
              <w:fldChar w:fldCharType="begin"/>
            </w:r>
            <w:r w:rsidRPr="001E15BD">
              <w:rPr>
                <w:rFonts w:ascii="Times New Roman" w:hAnsi="Times New Roman" w:cs="Times New Roman"/>
                <w:b w:val="0"/>
                <w:bCs w:val="0"/>
                <w:noProof/>
                <w:webHidden/>
              </w:rPr>
              <w:instrText xml:space="preserve"> PAGEREF _Toc193985814 \h </w:instrText>
            </w:r>
            <w:r w:rsidRPr="001E15BD">
              <w:rPr>
                <w:rFonts w:ascii="Times New Roman" w:hAnsi="Times New Roman" w:cs="Times New Roman"/>
                <w:b w:val="0"/>
                <w:bCs w:val="0"/>
                <w:noProof/>
                <w:webHidden/>
              </w:rPr>
            </w:r>
            <w:r w:rsidRPr="001E15BD">
              <w:rPr>
                <w:rFonts w:ascii="Times New Roman" w:hAnsi="Times New Roman" w:cs="Times New Roman"/>
                <w:b w:val="0"/>
                <w:bCs w:val="0"/>
                <w:noProof/>
                <w:webHidden/>
              </w:rPr>
              <w:fldChar w:fldCharType="separate"/>
            </w:r>
            <w:r w:rsidR="000E5585">
              <w:rPr>
                <w:rFonts w:ascii="Times New Roman" w:hAnsi="Times New Roman" w:cs="Times New Roman"/>
                <w:b w:val="0"/>
                <w:bCs w:val="0"/>
                <w:noProof/>
                <w:webHidden/>
              </w:rPr>
              <w:t>4</w:t>
            </w:r>
            <w:r w:rsidRPr="001E15BD">
              <w:rPr>
                <w:rFonts w:ascii="Times New Roman" w:hAnsi="Times New Roman" w:cs="Times New Roman"/>
                <w:b w:val="0"/>
                <w:bCs w:val="0"/>
                <w:noProof/>
                <w:webHidden/>
              </w:rPr>
              <w:fldChar w:fldCharType="end"/>
            </w:r>
          </w:hyperlink>
        </w:p>
        <w:p w14:paraId="55BDCEB2" w14:textId="46DF5AA1" w:rsidR="001E15BD" w:rsidRPr="001E15BD" w:rsidRDefault="006B67A7"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5" w:history="1">
            <w:r w:rsidR="000D675A" w:rsidRPr="001E15BD">
              <w:rPr>
                <w:rStyle w:val="a6"/>
                <w:rFonts w:ascii="Times New Roman" w:hAnsi="Times New Roman" w:cs="Times New Roman"/>
                <w:b w:val="0"/>
                <w:bCs w:val="0"/>
                <w:noProof/>
              </w:rPr>
              <w:t>2</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СТРУКТУРА И СОДЕРЖАНИЕ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_Toc193985815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0E5585">
              <w:rPr>
                <w:rFonts w:ascii="Times New Roman" w:hAnsi="Times New Roman" w:cs="Times New Roman"/>
                <w:b w:val="0"/>
                <w:bCs w:val="0"/>
                <w:noProof/>
                <w:webHidden/>
              </w:rPr>
              <w:t>5</w:t>
            </w:r>
            <w:r w:rsidR="000D675A" w:rsidRPr="001E15BD">
              <w:rPr>
                <w:rFonts w:ascii="Times New Roman" w:hAnsi="Times New Roman" w:cs="Times New Roman"/>
                <w:b w:val="0"/>
                <w:bCs w:val="0"/>
                <w:noProof/>
                <w:webHidden/>
              </w:rPr>
              <w:fldChar w:fldCharType="end"/>
            </w:r>
          </w:hyperlink>
        </w:p>
        <w:p w14:paraId="7F81A43C" w14:textId="26B8B593" w:rsidR="001E15BD" w:rsidRPr="001E15BD" w:rsidRDefault="006B67A7" w:rsidP="001E15BD">
          <w:pPr>
            <w:pStyle w:val="11"/>
            <w:tabs>
              <w:tab w:val="clear" w:pos="1200"/>
              <w:tab w:val="left" w:pos="284"/>
            </w:tabs>
            <w:spacing w:before="0"/>
            <w:ind w:firstLine="0"/>
            <w:jc w:val="both"/>
            <w:rPr>
              <w:rFonts w:ascii="Times New Roman" w:hAnsi="Times New Roman" w:cs="Times New Roman"/>
              <w:b w:val="0"/>
              <w:bCs w:val="0"/>
              <w:noProof/>
              <w:color w:val="0563C1" w:themeColor="hyperlink"/>
              <w:u w:val="single"/>
            </w:rPr>
          </w:pPr>
          <w:hyperlink w:anchor="_Toc193985816" w:history="1">
            <w:r w:rsidR="000D675A" w:rsidRPr="001E15BD">
              <w:rPr>
                <w:rStyle w:val="a6"/>
                <w:rFonts w:ascii="Times New Roman" w:hAnsi="Times New Roman" w:cs="Times New Roman"/>
                <w:b w:val="0"/>
                <w:bCs w:val="0"/>
                <w:noProof/>
              </w:rPr>
              <w:t>3</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УСЛОВИЯ РЕАЛИЗАЦИИ ПРОГРАММЫ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_Toc193985816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0E5585">
              <w:rPr>
                <w:rFonts w:ascii="Times New Roman" w:hAnsi="Times New Roman" w:cs="Times New Roman"/>
                <w:b w:val="0"/>
                <w:bCs w:val="0"/>
                <w:noProof/>
                <w:webHidden/>
              </w:rPr>
              <w:t>9</w:t>
            </w:r>
            <w:r w:rsidR="000D675A" w:rsidRPr="001E15BD">
              <w:rPr>
                <w:rFonts w:ascii="Times New Roman" w:hAnsi="Times New Roman" w:cs="Times New Roman"/>
                <w:b w:val="0"/>
                <w:bCs w:val="0"/>
                <w:noProof/>
                <w:webHidden/>
              </w:rPr>
              <w:fldChar w:fldCharType="end"/>
            </w:r>
          </w:hyperlink>
        </w:p>
        <w:p w14:paraId="4150734C" w14:textId="72F1ABA7" w:rsidR="000D675A" w:rsidRPr="001E15BD" w:rsidRDefault="006B67A7" w:rsidP="001E15BD">
          <w:pPr>
            <w:pStyle w:val="11"/>
            <w:tabs>
              <w:tab w:val="clear" w:pos="1200"/>
              <w:tab w:val="left" w:pos="284"/>
            </w:tabs>
            <w:spacing w:before="0"/>
            <w:ind w:firstLine="0"/>
            <w:jc w:val="both"/>
            <w:rPr>
              <w:rFonts w:ascii="Times New Roman" w:eastAsiaTheme="minorEastAsia" w:hAnsi="Times New Roman" w:cs="Times New Roman"/>
              <w:b w:val="0"/>
              <w:bCs w:val="0"/>
              <w:noProof/>
              <w:sz w:val="22"/>
              <w:szCs w:val="22"/>
              <w:lang w:eastAsia="ru-RU"/>
            </w:rPr>
          </w:pPr>
          <w:hyperlink w:anchor="_Toc193985817" w:history="1">
            <w:r w:rsidR="000D675A" w:rsidRPr="001E15BD">
              <w:rPr>
                <w:rStyle w:val="a6"/>
                <w:rFonts w:ascii="Times New Roman" w:hAnsi="Times New Roman" w:cs="Times New Roman"/>
                <w:b w:val="0"/>
                <w:bCs w:val="0"/>
                <w:noProof/>
              </w:rPr>
              <w:t>4</w:t>
            </w:r>
            <w:r w:rsidR="000D675A" w:rsidRPr="001E15BD">
              <w:rPr>
                <w:rFonts w:ascii="Times New Roman" w:eastAsiaTheme="minorEastAsia" w:hAnsi="Times New Roman" w:cs="Times New Roman"/>
                <w:b w:val="0"/>
                <w:bCs w:val="0"/>
                <w:noProof/>
                <w:sz w:val="22"/>
                <w:szCs w:val="22"/>
                <w:lang w:eastAsia="ru-RU"/>
              </w:rPr>
              <w:tab/>
            </w:r>
            <w:r w:rsidR="000D675A" w:rsidRPr="001E15BD">
              <w:rPr>
                <w:rStyle w:val="a6"/>
                <w:rFonts w:ascii="Times New Roman" w:hAnsi="Times New Roman" w:cs="Times New Roman"/>
                <w:b w:val="0"/>
                <w:bCs w:val="0"/>
                <w:noProof/>
              </w:rPr>
              <w:t>КОНТРОЛЬ И ОЦЕНКА РЕЗУЛЬТАТОВ ОСВОЕНИЯ УЧЕБНОЙ ДИСЦИПЛИНЫ</w:t>
            </w:r>
            <w:r w:rsidR="000D675A" w:rsidRPr="001E15BD">
              <w:rPr>
                <w:rFonts w:ascii="Times New Roman" w:hAnsi="Times New Roman" w:cs="Times New Roman"/>
                <w:b w:val="0"/>
                <w:bCs w:val="0"/>
                <w:noProof/>
                <w:webHidden/>
              </w:rPr>
              <w:tab/>
            </w:r>
            <w:r w:rsidR="000D675A" w:rsidRPr="001E15BD">
              <w:rPr>
                <w:rFonts w:ascii="Times New Roman" w:hAnsi="Times New Roman" w:cs="Times New Roman"/>
                <w:b w:val="0"/>
                <w:bCs w:val="0"/>
                <w:noProof/>
                <w:webHidden/>
              </w:rPr>
              <w:fldChar w:fldCharType="begin"/>
            </w:r>
            <w:r w:rsidR="000D675A" w:rsidRPr="001E15BD">
              <w:rPr>
                <w:rFonts w:ascii="Times New Roman" w:hAnsi="Times New Roman" w:cs="Times New Roman"/>
                <w:b w:val="0"/>
                <w:bCs w:val="0"/>
                <w:noProof/>
                <w:webHidden/>
              </w:rPr>
              <w:instrText xml:space="preserve"> PAGEREF _Toc193985817 \h </w:instrText>
            </w:r>
            <w:r w:rsidR="000D675A" w:rsidRPr="001E15BD">
              <w:rPr>
                <w:rFonts w:ascii="Times New Roman" w:hAnsi="Times New Roman" w:cs="Times New Roman"/>
                <w:b w:val="0"/>
                <w:bCs w:val="0"/>
                <w:noProof/>
                <w:webHidden/>
              </w:rPr>
            </w:r>
            <w:r w:rsidR="000D675A" w:rsidRPr="001E15BD">
              <w:rPr>
                <w:rFonts w:ascii="Times New Roman" w:hAnsi="Times New Roman" w:cs="Times New Roman"/>
                <w:b w:val="0"/>
                <w:bCs w:val="0"/>
                <w:noProof/>
                <w:webHidden/>
              </w:rPr>
              <w:fldChar w:fldCharType="separate"/>
            </w:r>
            <w:r w:rsidR="000E5585">
              <w:rPr>
                <w:rFonts w:ascii="Times New Roman" w:hAnsi="Times New Roman" w:cs="Times New Roman"/>
                <w:b w:val="0"/>
                <w:bCs w:val="0"/>
                <w:noProof/>
                <w:webHidden/>
              </w:rPr>
              <w:t>12</w:t>
            </w:r>
            <w:r w:rsidR="000D675A" w:rsidRPr="001E15BD">
              <w:rPr>
                <w:rFonts w:ascii="Times New Roman" w:hAnsi="Times New Roman" w:cs="Times New Roman"/>
                <w:b w:val="0"/>
                <w:bCs w:val="0"/>
                <w:noProof/>
                <w:webHidden/>
              </w:rPr>
              <w:fldChar w:fldCharType="end"/>
            </w:r>
          </w:hyperlink>
        </w:p>
        <w:p w14:paraId="589B89F1" w14:textId="466410A9" w:rsidR="000D675A" w:rsidRDefault="000D675A" w:rsidP="001E15BD">
          <w:pPr>
            <w:tabs>
              <w:tab w:val="left" w:pos="284"/>
            </w:tabs>
            <w:ind w:firstLine="0"/>
          </w:pPr>
          <w:r w:rsidRPr="001E15BD">
            <w:rPr>
              <w:rFonts w:cs="Times New Roman"/>
              <w:szCs w:val="24"/>
            </w:rPr>
            <w:fldChar w:fldCharType="end"/>
          </w:r>
        </w:p>
      </w:sdtContent>
    </w:sdt>
    <w:p w14:paraId="00310699" w14:textId="35CAD11B" w:rsidR="00E35BFC" w:rsidRDefault="00E35BFC" w:rsidP="000D675A">
      <w:pPr>
        <w:ind w:firstLine="0"/>
      </w:pPr>
    </w:p>
    <w:p w14:paraId="0A0EF21A" w14:textId="54AAFC77" w:rsidR="00E15A49" w:rsidRPr="005B04DA" w:rsidRDefault="00E15A49" w:rsidP="005B04DA">
      <w:r w:rsidRPr="005B04DA">
        <w:br w:type="page"/>
      </w:r>
    </w:p>
    <w:p w14:paraId="0726FBC8" w14:textId="3E94EF85" w:rsidR="005B04DA" w:rsidRPr="005B04DA" w:rsidRDefault="005B04DA" w:rsidP="005B04DA">
      <w:pPr>
        <w:pStyle w:val="1"/>
      </w:pPr>
      <w:bookmarkStart w:id="3" w:name="_Toc193985524"/>
      <w:bookmarkStart w:id="4" w:name="_Toc193985667"/>
      <w:bookmarkStart w:id="5" w:name="_Toc193985814"/>
      <w:r w:rsidRPr="005B04DA">
        <w:lastRenderedPageBreak/>
        <w:t>ПАСПОРТ РАБОЧЕЙ ПРОГРАММЫ УЧЕБНОЙ ДИСЦИПЛИНЫ</w:t>
      </w:r>
      <w:bookmarkEnd w:id="3"/>
      <w:bookmarkEnd w:id="4"/>
      <w:bookmarkEnd w:id="5"/>
    </w:p>
    <w:p w14:paraId="72B5A3B2" w14:textId="1AC3CE10" w:rsidR="005B04DA" w:rsidRDefault="005B04DA" w:rsidP="005B04DA">
      <w:pPr>
        <w:pStyle w:val="2"/>
      </w:pPr>
      <w:r>
        <w:t xml:space="preserve">Область применения рабочей программы </w:t>
      </w:r>
    </w:p>
    <w:p w14:paraId="64C4ED90" w14:textId="4CBF72E7" w:rsidR="005B04DA" w:rsidRDefault="005B04DA" w:rsidP="005B04DA">
      <w:r w:rsidRPr="005B04DA">
        <w:t xml:space="preserve">Рабочая программа учебной дисциплины </w:t>
      </w:r>
      <w:r w:rsidR="00AA0889">
        <w:rPr>
          <w:b/>
          <w:bCs/>
        </w:rPr>
        <w:t>ОП.09 Основы предпринимательской деятельности</w:t>
      </w:r>
      <w:r w:rsidR="000D130E">
        <w:rPr>
          <w:b/>
          <w:bCs/>
        </w:rPr>
        <w:t xml:space="preserve"> </w:t>
      </w:r>
      <w:r w:rsidR="00E35BFC" w:rsidRPr="00E35BFC">
        <w:t>является</w:t>
      </w:r>
      <w:r w:rsidR="00E35BFC">
        <w:t xml:space="preserve"> </w:t>
      </w:r>
      <w:r w:rsidR="00E35BFC" w:rsidRPr="00E35BFC">
        <w:t>частью программы подготовки специалистов среднего звена в соответствии с ФГОС СПО</w:t>
      </w:r>
      <w:r w:rsidRPr="005B04DA">
        <w:t xml:space="preserve"> с учетом </w:t>
      </w:r>
      <w:r w:rsidR="00E35BFC">
        <w:t xml:space="preserve">ПООП </w:t>
      </w:r>
      <w:r w:rsidRPr="005B04DA">
        <w:t xml:space="preserve">по специальности </w:t>
      </w:r>
      <w:r w:rsidR="00353261" w:rsidRPr="00353261">
        <w:rPr>
          <w:b/>
          <w:bCs/>
        </w:rPr>
        <w:t>40.02.04 Юриспруденция</w:t>
      </w:r>
      <w:r w:rsidR="00353261">
        <w:t xml:space="preserve"> </w:t>
      </w:r>
      <w:r w:rsidR="00A20D91">
        <w:t xml:space="preserve">и входит в </w:t>
      </w:r>
      <w:r w:rsidR="00CA492E">
        <w:t>общепрофессиональный</w:t>
      </w:r>
      <w:r w:rsidR="00A20D91">
        <w:t xml:space="preserve"> цикл.</w:t>
      </w:r>
    </w:p>
    <w:p w14:paraId="18BE9287" w14:textId="31DF7ADE" w:rsidR="00E35BFC" w:rsidRDefault="00E35BFC" w:rsidP="005B04DA">
      <w:r w:rsidRPr="00E35BFC">
        <w:t>При реализации рабочей программы учебной дисциплины</w:t>
      </w:r>
      <w:r>
        <w:t xml:space="preserve"> </w:t>
      </w:r>
      <w:r w:rsidR="00AA0889">
        <w:rPr>
          <w:b/>
          <w:bCs/>
        </w:rPr>
        <w:t>ОП.09 Основы предпринимательской деятельности</w:t>
      </w:r>
      <w:r w:rsidR="000D130E">
        <w:rPr>
          <w:b/>
          <w:bCs/>
        </w:rPr>
        <w:t xml:space="preserve"> </w:t>
      </w:r>
      <w:r>
        <w:t>могут</w:t>
      </w:r>
      <w:r w:rsidRPr="00E35BFC">
        <w:t xml:space="preserve"> быть использованы различные образовательные технологии, в том числе элементы дистанционных образовательных технологий, электронного обучения.</w:t>
      </w:r>
    </w:p>
    <w:p w14:paraId="101601AF" w14:textId="34D2EA19" w:rsidR="00E35BFC" w:rsidRDefault="00A20D91" w:rsidP="00E35BFC">
      <w:pPr>
        <w:pStyle w:val="2"/>
      </w:pPr>
      <w:r>
        <w:t>Цель и планируемые результаты освоения дисциплины:</w:t>
      </w:r>
    </w:p>
    <w:p w14:paraId="1A6B82CC" w14:textId="7364F07F" w:rsidR="00A20D91" w:rsidRDefault="00A20D91" w:rsidP="00A20D91">
      <w:r>
        <w:t>В результате освоения дисциплины обучающийся должен освоить компетенции:</w:t>
      </w:r>
    </w:p>
    <w:tbl>
      <w:tblPr>
        <w:tblStyle w:val="a7"/>
        <w:tblW w:w="0" w:type="auto"/>
        <w:tblLook w:val="04A0" w:firstRow="1" w:lastRow="0" w:firstColumn="1" w:lastColumn="0" w:noHBand="0" w:noVBand="1"/>
      </w:tblPr>
      <w:tblGrid>
        <w:gridCol w:w="988"/>
        <w:gridCol w:w="8357"/>
      </w:tblGrid>
      <w:tr w:rsidR="00A20D91" w:rsidRPr="00955C52" w14:paraId="2A0561A2" w14:textId="77777777" w:rsidTr="00AA0889">
        <w:trPr>
          <w:trHeight w:val="70"/>
        </w:trPr>
        <w:tc>
          <w:tcPr>
            <w:tcW w:w="988" w:type="dxa"/>
          </w:tcPr>
          <w:p w14:paraId="13EB90C2"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Код</w:t>
            </w:r>
          </w:p>
        </w:tc>
        <w:tc>
          <w:tcPr>
            <w:tcW w:w="8357" w:type="dxa"/>
          </w:tcPr>
          <w:p w14:paraId="4F1D16ED" w14:textId="77777777" w:rsidR="00A20D91" w:rsidRPr="00955C52" w:rsidRDefault="00A20D91" w:rsidP="00A20D91">
            <w:pPr>
              <w:ind w:firstLine="0"/>
              <w:jc w:val="center"/>
              <w:rPr>
                <w:rFonts w:eastAsia="Calibri" w:cs="Times New Roman"/>
                <w:b/>
                <w:bCs/>
                <w:sz w:val="22"/>
              </w:rPr>
            </w:pPr>
            <w:r w:rsidRPr="00955C52">
              <w:rPr>
                <w:rFonts w:eastAsia="Calibri" w:cs="Times New Roman"/>
                <w:b/>
                <w:bCs/>
                <w:sz w:val="22"/>
              </w:rPr>
              <w:t>Наименование общих компетенций</w:t>
            </w:r>
          </w:p>
        </w:tc>
      </w:tr>
      <w:tr w:rsidR="00CA7FA8" w:rsidRPr="00955C52" w14:paraId="305E140B" w14:textId="77777777" w:rsidTr="00B509C9">
        <w:tc>
          <w:tcPr>
            <w:tcW w:w="988" w:type="dxa"/>
          </w:tcPr>
          <w:p w14:paraId="1E5D62DD" w14:textId="5C90C192" w:rsidR="00CA7FA8" w:rsidRPr="00955C52" w:rsidRDefault="00EE3D08" w:rsidP="00A20D91">
            <w:pPr>
              <w:spacing w:line="240" w:lineRule="auto"/>
              <w:ind w:firstLine="0"/>
              <w:jc w:val="center"/>
              <w:rPr>
                <w:rFonts w:eastAsia="Calibri" w:cs="Times New Roman"/>
                <w:sz w:val="22"/>
              </w:rPr>
            </w:pPr>
            <w:r>
              <w:rPr>
                <w:rFonts w:eastAsia="Calibri" w:cs="Times New Roman"/>
                <w:sz w:val="22"/>
              </w:rPr>
              <w:t>ОК 03</w:t>
            </w:r>
          </w:p>
        </w:tc>
        <w:tc>
          <w:tcPr>
            <w:tcW w:w="8357" w:type="dxa"/>
          </w:tcPr>
          <w:p w14:paraId="7FA67832" w14:textId="10E0EBF2" w:rsidR="00CA7FA8" w:rsidRPr="00955C52" w:rsidRDefault="00EE3D08" w:rsidP="00A20D91">
            <w:pPr>
              <w:spacing w:line="240" w:lineRule="auto"/>
              <w:ind w:firstLine="0"/>
              <w:rPr>
                <w:rFonts w:eastAsia="Calibri" w:cs="Times New Roman"/>
                <w:sz w:val="22"/>
              </w:rPr>
            </w:pPr>
            <w:r w:rsidRPr="00EE3D08">
              <w:rPr>
                <w:rFonts w:eastAsia="Calibri" w:cs="Times New Roman"/>
                <w:sz w:val="22"/>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CA492E" w:rsidRPr="00955C52" w14:paraId="22B536AC" w14:textId="77777777" w:rsidTr="00B509C9">
        <w:tc>
          <w:tcPr>
            <w:tcW w:w="988" w:type="dxa"/>
          </w:tcPr>
          <w:p w14:paraId="32C5CB41" w14:textId="5B9E2F8E" w:rsidR="00CA492E" w:rsidRPr="00CA492E" w:rsidRDefault="00CA492E" w:rsidP="00A20D91">
            <w:pPr>
              <w:spacing w:line="240" w:lineRule="auto"/>
              <w:ind w:firstLine="0"/>
              <w:jc w:val="center"/>
              <w:rPr>
                <w:rFonts w:eastAsia="Calibri" w:cs="Times New Roman"/>
                <w:b/>
                <w:bCs/>
                <w:sz w:val="22"/>
              </w:rPr>
            </w:pPr>
            <w:r w:rsidRPr="00CA492E">
              <w:rPr>
                <w:rFonts w:eastAsia="Calibri" w:cs="Times New Roman"/>
                <w:b/>
                <w:bCs/>
                <w:sz w:val="22"/>
              </w:rPr>
              <w:t>Код</w:t>
            </w:r>
          </w:p>
        </w:tc>
        <w:tc>
          <w:tcPr>
            <w:tcW w:w="8357" w:type="dxa"/>
          </w:tcPr>
          <w:p w14:paraId="69134118" w14:textId="6DC1DAB9" w:rsidR="00CA492E" w:rsidRPr="00CA492E" w:rsidRDefault="00CA492E" w:rsidP="00CA492E">
            <w:pPr>
              <w:spacing w:line="240" w:lineRule="auto"/>
              <w:ind w:firstLine="0"/>
              <w:jc w:val="center"/>
              <w:rPr>
                <w:rFonts w:eastAsia="Calibri" w:cs="Times New Roman"/>
                <w:b/>
                <w:bCs/>
                <w:sz w:val="22"/>
              </w:rPr>
            </w:pPr>
            <w:r w:rsidRPr="00CA492E">
              <w:rPr>
                <w:rFonts w:eastAsia="Calibri" w:cs="Times New Roman"/>
                <w:b/>
                <w:bCs/>
                <w:sz w:val="22"/>
              </w:rPr>
              <w:t xml:space="preserve">Наименование профессиональных компетенций </w:t>
            </w:r>
          </w:p>
        </w:tc>
      </w:tr>
      <w:tr w:rsidR="00CA492E" w:rsidRPr="00955C52" w14:paraId="37E8FE70" w14:textId="77777777" w:rsidTr="00B509C9">
        <w:tc>
          <w:tcPr>
            <w:tcW w:w="988" w:type="dxa"/>
          </w:tcPr>
          <w:p w14:paraId="455DFA86" w14:textId="64ACF8BA" w:rsidR="00CA492E" w:rsidRDefault="00CA492E" w:rsidP="00CA492E">
            <w:pPr>
              <w:spacing w:line="240" w:lineRule="auto"/>
              <w:ind w:firstLine="0"/>
              <w:jc w:val="center"/>
              <w:rPr>
                <w:rFonts w:eastAsia="Calibri" w:cs="Times New Roman"/>
                <w:sz w:val="22"/>
              </w:rPr>
            </w:pPr>
            <w:r>
              <w:rPr>
                <w:rFonts w:eastAsia="Calibri" w:cs="Times New Roman"/>
                <w:sz w:val="22"/>
              </w:rPr>
              <w:t>ПК 1.2</w:t>
            </w:r>
          </w:p>
        </w:tc>
        <w:tc>
          <w:tcPr>
            <w:tcW w:w="8357" w:type="dxa"/>
          </w:tcPr>
          <w:p w14:paraId="4160C16B" w14:textId="38BD325E" w:rsidR="00CA492E" w:rsidRPr="00CA492E" w:rsidRDefault="00CA492E" w:rsidP="00CA492E">
            <w:pPr>
              <w:spacing w:line="240" w:lineRule="auto"/>
              <w:ind w:firstLine="0"/>
              <w:rPr>
                <w:rFonts w:eastAsia="Calibri" w:cs="Times New Roman"/>
                <w:sz w:val="22"/>
              </w:rPr>
            </w:pPr>
            <w:r w:rsidRPr="00CA492E">
              <w:rPr>
                <w:rFonts w:eastAsia="Calibri" w:cs="Times New Roman"/>
                <w:sz w:val="22"/>
              </w:rPr>
              <w:t>Применять нормы права для решения задач в профессиональной деятельности</w:t>
            </w:r>
          </w:p>
        </w:tc>
      </w:tr>
      <w:tr w:rsidR="00CA492E" w:rsidRPr="00955C52" w14:paraId="6116FDDE" w14:textId="77777777" w:rsidTr="00B509C9">
        <w:tc>
          <w:tcPr>
            <w:tcW w:w="988" w:type="dxa"/>
          </w:tcPr>
          <w:p w14:paraId="57A33299" w14:textId="70A4B412" w:rsidR="00CA492E" w:rsidRDefault="00CA492E" w:rsidP="00CA492E">
            <w:pPr>
              <w:spacing w:line="240" w:lineRule="auto"/>
              <w:ind w:firstLine="0"/>
              <w:jc w:val="center"/>
              <w:rPr>
                <w:rFonts w:eastAsia="Calibri" w:cs="Times New Roman"/>
                <w:sz w:val="22"/>
              </w:rPr>
            </w:pPr>
            <w:r>
              <w:rPr>
                <w:rFonts w:eastAsia="Calibri" w:cs="Times New Roman"/>
                <w:sz w:val="22"/>
              </w:rPr>
              <w:t>ПК 1.3</w:t>
            </w:r>
          </w:p>
        </w:tc>
        <w:tc>
          <w:tcPr>
            <w:tcW w:w="8357" w:type="dxa"/>
          </w:tcPr>
          <w:p w14:paraId="2AD8FAB7" w14:textId="36DC33D5" w:rsidR="00CA492E" w:rsidRPr="00EE3D08" w:rsidRDefault="00CA492E" w:rsidP="00CA492E">
            <w:pPr>
              <w:spacing w:line="240" w:lineRule="auto"/>
              <w:ind w:firstLine="0"/>
              <w:rPr>
                <w:rFonts w:eastAsia="Calibri" w:cs="Times New Roman"/>
                <w:sz w:val="22"/>
              </w:rPr>
            </w:pPr>
            <w:r w:rsidRPr="00CA492E">
              <w:rPr>
                <w:rFonts w:eastAsia="Calibri" w:cs="Times New Roman"/>
                <w:sz w:val="22"/>
              </w:rPr>
              <w:t>Владеть навыками подготовки юридических документов, в том числе с использованием информационных технологий</w:t>
            </w:r>
          </w:p>
        </w:tc>
      </w:tr>
    </w:tbl>
    <w:p w14:paraId="36D57EFE" w14:textId="77777777" w:rsidR="002D0293" w:rsidRDefault="002D0293" w:rsidP="00955C52">
      <w:pPr>
        <w:ind w:firstLine="0"/>
      </w:pPr>
    </w:p>
    <w:p w14:paraId="026B25B0" w14:textId="37759477" w:rsidR="00A20D91" w:rsidRDefault="002D0293" w:rsidP="00A20D91">
      <w:r>
        <w:t xml:space="preserve">В рамках программы учебной дисциплины обучающимися осваиваются умения и знания: </w:t>
      </w:r>
    </w:p>
    <w:tbl>
      <w:tblPr>
        <w:tblStyle w:val="a7"/>
        <w:tblW w:w="9351" w:type="dxa"/>
        <w:tblLook w:val="04A0" w:firstRow="1" w:lastRow="0" w:firstColumn="1" w:lastColumn="0" w:noHBand="0" w:noVBand="1"/>
      </w:tblPr>
      <w:tblGrid>
        <w:gridCol w:w="998"/>
        <w:gridCol w:w="8353"/>
      </w:tblGrid>
      <w:tr w:rsidR="00AA0889" w:rsidRPr="00955C52" w14:paraId="148EAC4F" w14:textId="77777777" w:rsidTr="00AA0889">
        <w:tc>
          <w:tcPr>
            <w:tcW w:w="998" w:type="dxa"/>
          </w:tcPr>
          <w:p w14:paraId="0756D5F4" w14:textId="414B4B98" w:rsidR="00AA0889" w:rsidRPr="00955C52" w:rsidRDefault="00AA0889" w:rsidP="00AA0889">
            <w:pPr>
              <w:spacing w:line="240" w:lineRule="auto"/>
              <w:ind w:firstLine="0"/>
              <w:jc w:val="center"/>
              <w:rPr>
                <w:sz w:val="22"/>
              </w:rPr>
            </w:pPr>
            <w:r w:rsidRPr="00955C52">
              <w:rPr>
                <w:b/>
                <w:bCs/>
                <w:sz w:val="22"/>
              </w:rPr>
              <w:t>Уме</w:t>
            </w:r>
            <w:r>
              <w:rPr>
                <w:b/>
                <w:bCs/>
                <w:sz w:val="22"/>
              </w:rPr>
              <w:t>ть</w:t>
            </w:r>
          </w:p>
        </w:tc>
        <w:tc>
          <w:tcPr>
            <w:tcW w:w="8353" w:type="dxa"/>
          </w:tcPr>
          <w:p w14:paraId="4AC19DC2" w14:textId="77777777" w:rsidR="00AA0889" w:rsidRPr="00924ED4" w:rsidRDefault="00AA0889" w:rsidP="00AA0889">
            <w:pPr>
              <w:pStyle w:val="a8"/>
              <w:numPr>
                <w:ilvl w:val="0"/>
                <w:numId w:val="13"/>
              </w:numPr>
              <w:spacing w:line="240" w:lineRule="auto"/>
              <w:ind w:left="0" w:firstLine="309"/>
              <w:rPr>
                <w:sz w:val="22"/>
              </w:rPr>
            </w:pPr>
            <w:r w:rsidRPr="00924ED4">
              <w:rPr>
                <w:sz w:val="22"/>
              </w:rPr>
              <w:t xml:space="preserve">определять объекты и субъекты предпринимательской деятельности; </w:t>
            </w:r>
          </w:p>
          <w:p w14:paraId="00CDFCF6" w14:textId="77777777" w:rsidR="00AA0889" w:rsidRPr="00924ED4" w:rsidRDefault="00AA0889" w:rsidP="00AA0889">
            <w:pPr>
              <w:pStyle w:val="a8"/>
              <w:numPr>
                <w:ilvl w:val="0"/>
                <w:numId w:val="13"/>
              </w:numPr>
              <w:spacing w:line="240" w:lineRule="auto"/>
              <w:ind w:left="0" w:firstLine="309"/>
              <w:rPr>
                <w:sz w:val="22"/>
              </w:rPr>
            </w:pPr>
            <w:r w:rsidRPr="00924ED4">
              <w:rPr>
                <w:sz w:val="22"/>
              </w:rPr>
              <w:t>оформлять основные формы документов по регистрации предпринимательской деятельности и в процессе её осуществления; различать виды предпринимательства и организационно-правовые формы;</w:t>
            </w:r>
          </w:p>
          <w:p w14:paraId="796E28E7" w14:textId="77777777" w:rsidR="00AA0889" w:rsidRPr="00924ED4" w:rsidRDefault="00AA0889" w:rsidP="00AA0889">
            <w:pPr>
              <w:pStyle w:val="a8"/>
              <w:numPr>
                <w:ilvl w:val="0"/>
                <w:numId w:val="13"/>
              </w:numPr>
              <w:spacing w:line="240" w:lineRule="auto"/>
              <w:ind w:left="0" w:firstLine="309"/>
              <w:rPr>
                <w:sz w:val="22"/>
              </w:rPr>
            </w:pPr>
            <w:r w:rsidRPr="00924ED4">
              <w:rPr>
                <w:sz w:val="22"/>
              </w:rPr>
              <w:t>определять внешнюю и внутреннюю среду бизнеса, факторы её формирующие;</w:t>
            </w:r>
          </w:p>
          <w:p w14:paraId="12242753" w14:textId="77777777" w:rsidR="00AA0889" w:rsidRPr="00924ED4" w:rsidRDefault="00AA0889" w:rsidP="00AA0889">
            <w:pPr>
              <w:pStyle w:val="a8"/>
              <w:numPr>
                <w:ilvl w:val="0"/>
                <w:numId w:val="13"/>
              </w:numPr>
              <w:spacing w:line="240" w:lineRule="auto"/>
              <w:ind w:left="0" w:firstLine="309"/>
              <w:rPr>
                <w:sz w:val="22"/>
              </w:rPr>
            </w:pPr>
            <w:r w:rsidRPr="00924ED4">
              <w:rPr>
                <w:sz w:val="22"/>
              </w:rPr>
              <w:t>пользоваться методами анализа конкурентной среды;</w:t>
            </w:r>
          </w:p>
          <w:p w14:paraId="10054E7B" w14:textId="77777777" w:rsidR="00AA0889" w:rsidRPr="00924ED4" w:rsidRDefault="00AA0889" w:rsidP="00AA0889">
            <w:pPr>
              <w:pStyle w:val="a8"/>
              <w:numPr>
                <w:ilvl w:val="0"/>
                <w:numId w:val="13"/>
              </w:numPr>
              <w:spacing w:line="240" w:lineRule="auto"/>
              <w:ind w:left="0" w:firstLine="309"/>
              <w:rPr>
                <w:sz w:val="22"/>
              </w:rPr>
            </w:pPr>
            <w:r w:rsidRPr="00924ED4">
              <w:rPr>
                <w:sz w:val="22"/>
              </w:rPr>
              <w:t>находить и оценивать новые рыночные возможности и формировать бизнес-идею;</w:t>
            </w:r>
          </w:p>
          <w:p w14:paraId="36A0886B" w14:textId="77777777" w:rsidR="00AA0889" w:rsidRPr="00924ED4" w:rsidRDefault="00AA0889" w:rsidP="00AA0889">
            <w:pPr>
              <w:pStyle w:val="a8"/>
              <w:numPr>
                <w:ilvl w:val="0"/>
                <w:numId w:val="13"/>
              </w:numPr>
              <w:spacing w:line="240" w:lineRule="auto"/>
              <w:ind w:left="0" w:firstLine="309"/>
              <w:rPr>
                <w:sz w:val="22"/>
              </w:rPr>
            </w:pPr>
            <w:r w:rsidRPr="00924ED4">
              <w:rPr>
                <w:sz w:val="22"/>
              </w:rPr>
              <w:t>выявлять достоинства и недостатки коммерческой идеи; презентовать идеи открытия собственного дела в профессиональной деятельности;</w:t>
            </w:r>
          </w:p>
          <w:p w14:paraId="479E5281" w14:textId="77777777" w:rsidR="00AA0889" w:rsidRPr="00924ED4" w:rsidRDefault="00AA0889" w:rsidP="00AA0889">
            <w:pPr>
              <w:pStyle w:val="a8"/>
              <w:numPr>
                <w:ilvl w:val="0"/>
                <w:numId w:val="13"/>
              </w:numPr>
              <w:spacing w:line="240" w:lineRule="auto"/>
              <w:ind w:left="0" w:firstLine="309"/>
              <w:rPr>
                <w:sz w:val="22"/>
              </w:rPr>
            </w:pPr>
            <w:r w:rsidRPr="00924ED4">
              <w:rPr>
                <w:sz w:val="22"/>
              </w:rPr>
              <w:t xml:space="preserve">оформлять бизнес-план; </w:t>
            </w:r>
          </w:p>
          <w:p w14:paraId="3475E0AB" w14:textId="1FCFEC57" w:rsidR="00AA0889" w:rsidRPr="00955C52" w:rsidRDefault="00AA0889" w:rsidP="00AA0889">
            <w:pPr>
              <w:pStyle w:val="a8"/>
              <w:numPr>
                <w:ilvl w:val="0"/>
                <w:numId w:val="3"/>
              </w:numPr>
              <w:spacing w:line="240" w:lineRule="auto"/>
              <w:ind w:left="0" w:firstLine="236"/>
              <w:rPr>
                <w:sz w:val="22"/>
              </w:rPr>
            </w:pPr>
            <w:r w:rsidRPr="00924ED4">
              <w:rPr>
                <w:sz w:val="22"/>
              </w:rPr>
              <w:t>определять эффективность бизнеса.</w:t>
            </w:r>
          </w:p>
        </w:tc>
      </w:tr>
      <w:tr w:rsidR="00AA0889" w:rsidRPr="00955C52" w14:paraId="0C3713B3" w14:textId="77777777" w:rsidTr="00AA0889">
        <w:tc>
          <w:tcPr>
            <w:tcW w:w="998" w:type="dxa"/>
          </w:tcPr>
          <w:p w14:paraId="2B525DDD" w14:textId="15101BF7" w:rsidR="00AA0889" w:rsidRPr="00955C52" w:rsidRDefault="00AA0889" w:rsidP="00AA0889">
            <w:pPr>
              <w:spacing w:line="240" w:lineRule="auto"/>
              <w:ind w:firstLine="0"/>
              <w:jc w:val="center"/>
              <w:rPr>
                <w:b/>
                <w:bCs/>
                <w:sz w:val="22"/>
              </w:rPr>
            </w:pPr>
            <w:r w:rsidRPr="00955C52">
              <w:rPr>
                <w:b/>
                <w:bCs/>
                <w:sz w:val="22"/>
              </w:rPr>
              <w:t>Зна</w:t>
            </w:r>
            <w:r>
              <w:rPr>
                <w:b/>
                <w:bCs/>
                <w:sz w:val="22"/>
              </w:rPr>
              <w:t>ть</w:t>
            </w:r>
          </w:p>
        </w:tc>
        <w:tc>
          <w:tcPr>
            <w:tcW w:w="8353" w:type="dxa"/>
          </w:tcPr>
          <w:p w14:paraId="41D32010" w14:textId="77777777" w:rsidR="00AA0889" w:rsidRPr="00924ED4" w:rsidRDefault="00AA0889" w:rsidP="00AA0889">
            <w:pPr>
              <w:pStyle w:val="a8"/>
              <w:numPr>
                <w:ilvl w:val="0"/>
                <w:numId w:val="13"/>
              </w:numPr>
              <w:spacing w:line="240" w:lineRule="auto"/>
              <w:ind w:left="0" w:firstLine="309"/>
              <w:rPr>
                <w:sz w:val="22"/>
              </w:rPr>
            </w:pPr>
            <w:r w:rsidRPr="00924ED4">
              <w:rPr>
                <w:sz w:val="22"/>
              </w:rPr>
              <w:t>историю развития предпринимательства в России;</w:t>
            </w:r>
          </w:p>
          <w:p w14:paraId="5B81E964" w14:textId="77777777" w:rsidR="00AA0889" w:rsidRPr="00924ED4" w:rsidRDefault="00AA0889" w:rsidP="00AA0889">
            <w:pPr>
              <w:pStyle w:val="a8"/>
              <w:numPr>
                <w:ilvl w:val="0"/>
                <w:numId w:val="13"/>
              </w:numPr>
              <w:spacing w:line="240" w:lineRule="auto"/>
              <w:ind w:left="0" w:firstLine="309"/>
              <w:rPr>
                <w:sz w:val="22"/>
              </w:rPr>
            </w:pPr>
            <w:r w:rsidRPr="00924ED4">
              <w:rPr>
                <w:sz w:val="22"/>
              </w:rPr>
              <w:t xml:space="preserve">содержание, сущность предпринимательской деятельности; объекты, субъекты и цели предпринимательства; </w:t>
            </w:r>
          </w:p>
          <w:p w14:paraId="21E38A88" w14:textId="77777777" w:rsidR="00AA0889" w:rsidRPr="00924ED4" w:rsidRDefault="00AA0889" w:rsidP="00AA0889">
            <w:pPr>
              <w:pStyle w:val="a8"/>
              <w:numPr>
                <w:ilvl w:val="0"/>
                <w:numId w:val="13"/>
              </w:numPr>
              <w:spacing w:line="240" w:lineRule="auto"/>
              <w:ind w:left="0" w:firstLine="309"/>
              <w:rPr>
                <w:sz w:val="22"/>
              </w:rPr>
            </w:pPr>
            <w:r w:rsidRPr="00924ED4">
              <w:rPr>
                <w:sz w:val="22"/>
              </w:rPr>
              <w:t>нормативно-правовую базу, регламентирующую предпринимательскую деятельность;</w:t>
            </w:r>
          </w:p>
          <w:p w14:paraId="314637C8" w14:textId="77777777" w:rsidR="00AA0889" w:rsidRPr="00924ED4" w:rsidRDefault="00AA0889" w:rsidP="00AA0889">
            <w:pPr>
              <w:pStyle w:val="a8"/>
              <w:numPr>
                <w:ilvl w:val="0"/>
                <w:numId w:val="13"/>
              </w:numPr>
              <w:spacing w:line="240" w:lineRule="auto"/>
              <w:ind w:left="0" w:firstLine="309"/>
              <w:rPr>
                <w:sz w:val="22"/>
              </w:rPr>
            </w:pPr>
            <w:r w:rsidRPr="00924ED4">
              <w:rPr>
                <w:sz w:val="22"/>
              </w:rPr>
              <w:t>виды предпринимательства, организационно- правовые формы организаций;</w:t>
            </w:r>
          </w:p>
          <w:p w14:paraId="6DD6CC38" w14:textId="77777777" w:rsidR="00AA0889" w:rsidRPr="00924ED4" w:rsidRDefault="00AA0889" w:rsidP="00AA0889">
            <w:pPr>
              <w:pStyle w:val="a8"/>
              <w:numPr>
                <w:ilvl w:val="0"/>
                <w:numId w:val="13"/>
              </w:numPr>
              <w:spacing w:line="240" w:lineRule="auto"/>
              <w:ind w:left="0" w:firstLine="309"/>
              <w:rPr>
                <w:sz w:val="22"/>
              </w:rPr>
            </w:pPr>
            <w:r w:rsidRPr="00924ED4">
              <w:rPr>
                <w:sz w:val="22"/>
              </w:rPr>
              <w:t>методы разработки и оценки маркетинговых мероприятий; основы финансовой грамотности, алгоритмы разработки бизнес-идей и бизнес-плана;</w:t>
            </w:r>
          </w:p>
          <w:p w14:paraId="64657501" w14:textId="77777777" w:rsidR="00AA0889" w:rsidRPr="00924ED4" w:rsidRDefault="00AA0889" w:rsidP="00AA0889">
            <w:pPr>
              <w:pStyle w:val="a8"/>
              <w:numPr>
                <w:ilvl w:val="0"/>
                <w:numId w:val="13"/>
              </w:numPr>
              <w:spacing w:line="240" w:lineRule="auto"/>
              <w:ind w:left="0" w:firstLine="309"/>
              <w:rPr>
                <w:sz w:val="22"/>
              </w:rPr>
            </w:pPr>
            <w:r w:rsidRPr="00924ED4">
              <w:rPr>
                <w:sz w:val="22"/>
              </w:rPr>
              <w:t xml:space="preserve">структуру и содержание основных разделов бизнес-плана компании; </w:t>
            </w:r>
          </w:p>
          <w:p w14:paraId="11E7B451" w14:textId="2346A086" w:rsidR="00AA0889" w:rsidRPr="00955C52" w:rsidRDefault="00AA0889" w:rsidP="00AA0889">
            <w:pPr>
              <w:pStyle w:val="a8"/>
              <w:numPr>
                <w:ilvl w:val="0"/>
                <w:numId w:val="3"/>
              </w:numPr>
              <w:spacing w:line="240" w:lineRule="auto"/>
              <w:ind w:left="0" w:firstLine="236"/>
              <w:rPr>
                <w:sz w:val="22"/>
              </w:rPr>
            </w:pPr>
            <w:r w:rsidRPr="00924ED4">
              <w:rPr>
                <w:sz w:val="22"/>
              </w:rPr>
              <w:t>порядок определения и оценки основных показателей эффективности предпринимательской деятельности</w:t>
            </w:r>
          </w:p>
        </w:tc>
      </w:tr>
    </w:tbl>
    <w:p w14:paraId="5D53AF3C" w14:textId="65CA1415" w:rsidR="002D0293" w:rsidRDefault="00B509C9" w:rsidP="00AA0889">
      <w:r>
        <w:br w:type="page"/>
      </w:r>
      <w:bookmarkStart w:id="6" w:name="_Toc193985525"/>
      <w:bookmarkStart w:id="7" w:name="_Toc193985668"/>
      <w:bookmarkStart w:id="8" w:name="_Toc193985815"/>
      <w:r>
        <w:lastRenderedPageBreak/>
        <w:t>СТРУКТУРА И СОДЕРЖАНИЕ УЧЕБНОЙ ДИСЦИПЛИНЫ</w:t>
      </w:r>
      <w:bookmarkEnd w:id="6"/>
      <w:bookmarkEnd w:id="7"/>
      <w:bookmarkEnd w:id="8"/>
    </w:p>
    <w:p w14:paraId="51DF8A9D" w14:textId="2DA1EA7A" w:rsidR="00C44FDB" w:rsidRPr="00C44FDB" w:rsidRDefault="00C44FDB" w:rsidP="00C44FDB">
      <w:pPr>
        <w:pStyle w:val="2"/>
      </w:pPr>
      <w:r>
        <w:t>Объем учебной дисциплины и виды учебной работы</w:t>
      </w:r>
    </w:p>
    <w:tbl>
      <w:tblPr>
        <w:tblStyle w:val="12"/>
        <w:tblW w:w="0" w:type="auto"/>
        <w:tblLook w:val="04A0" w:firstRow="1" w:lastRow="0" w:firstColumn="1" w:lastColumn="0" w:noHBand="0" w:noVBand="1"/>
      </w:tblPr>
      <w:tblGrid>
        <w:gridCol w:w="8092"/>
        <w:gridCol w:w="1253"/>
      </w:tblGrid>
      <w:tr w:rsidR="00C44FDB" w:rsidRPr="00C44FDB" w14:paraId="56D1A33A" w14:textId="77777777">
        <w:trPr>
          <w:trHeight w:val="330"/>
        </w:trPr>
        <w:tc>
          <w:tcPr>
            <w:tcW w:w="8472" w:type="dxa"/>
          </w:tcPr>
          <w:p w14:paraId="7ECFBC23" w14:textId="77777777" w:rsidR="00C44FDB" w:rsidRPr="00C44FDB" w:rsidRDefault="00C44FDB" w:rsidP="00C44FDB">
            <w:pPr>
              <w:spacing w:after="200" w:line="276" w:lineRule="auto"/>
              <w:ind w:firstLine="0"/>
              <w:jc w:val="center"/>
              <w:rPr>
                <w:rFonts w:eastAsia="Calibri" w:cs="Times New Roman"/>
                <w:b/>
                <w:bCs/>
                <w:szCs w:val="24"/>
              </w:rPr>
            </w:pPr>
            <w:bookmarkStart w:id="9" w:name="_Hlk193903958"/>
            <w:r w:rsidRPr="00C44FDB">
              <w:rPr>
                <w:rFonts w:eastAsia="Calibri" w:cs="Times New Roman"/>
                <w:b/>
                <w:bCs/>
                <w:szCs w:val="24"/>
              </w:rPr>
              <w:t>Виды учебной работы</w:t>
            </w:r>
          </w:p>
        </w:tc>
        <w:tc>
          <w:tcPr>
            <w:tcW w:w="1275" w:type="dxa"/>
          </w:tcPr>
          <w:p w14:paraId="02717CE9" w14:textId="77777777" w:rsidR="00C44FDB" w:rsidRPr="00C44FDB" w:rsidRDefault="00C44FDB" w:rsidP="00C44FDB">
            <w:pPr>
              <w:spacing w:after="200" w:line="276" w:lineRule="auto"/>
              <w:ind w:firstLine="0"/>
              <w:jc w:val="center"/>
              <w:rPr>
                <w:rFonts w:eastAsia="Calibri" w:cs="Times New Roman"/>
                <w:b/>
                <w:bCs/>
                <w:szCs w:val="24"/>
              </w:rPr>
            </w:pPr>
            <w:r w:rsidRPr="00C44FDB">
              <w:rPr>
                <w:rFonts w:eastAsia="Calibri" w:cs="Times New Roman"/>
                <w:b/>
                <w:bCs/>
                <w:szCs w:val="24"/>
              </w:rPr>
              <w:t>Объем часов</w:t>
            </w:r>
          </w:p>
        </w:tc>
      </w:tr>
      <w:tr w:rsidR="00C44FDB" w:rsidRPr="00C44FDB" w14:paraId="54C06BD9" w14:textId="77777777">
        <w:trPr>
          <w:trHeight w:val="341"/>
        </w:trPr>
        <w:tc>
          <w:tcPr>
            <w:tcW w:w="8472" w:type="dxa"/>
          </w:tcPr>
          <w:p w14:paraId="436FC4D6" w14:textId="77777777" w:rsidR="00C44FDB" w:rsidRPr="00C44FDB" w:rsidRDefault="00C44FDB" w:rsidP="00C44FDB">
            <w:pPr>
              <w:spacing w:after="200" w:line="276" w:lineRule="auto"/>
              <w:ind w:firstLine="0"/>
              <w:jc w:val="left"/>
              <w:rPr>
                <w:rFonts w:eastAsia="Calibri" w:cs="Times New Roman"/>
                <w:b/>
                <w:bCs/>
                <w:szCs w:val="24"/>
              </w:rPr>
            </w:pPr>
            <w:r w:rsidRPr="00C44FDB">
              <w:rPr>
                <w:rFonts w:eastAsia="Calibri" w:cs="Times New Roman"/>
                <w:b/>
                <w:bCs/>
                <w:szCs w:val="24"/>
              </w:rPr>
              <w:t xml:space="preserve">Объем образовательной программы (всего) </w:t>
            </w:r>
          </w:p>
        </w:tc>
        <w:tc>
          <w:tcPr>
            <w:tcW w:w="1275" w:type="dxa"/>
          </w:tcPr>
          <w:p w14:paraId="31DF0B47" w14:textId="5B132349" w:rsidR="00C44FDB" w:rsidRPr="00C44FDB" w:rsidRDefault="00AA0889" w:rsidP="00C44FDB">
            <w:pPr>
              <w:spacing w:after="200" w:line="276" w:lineRule="auto"/>
              <w:ind w:firstLine="0"/>
              <w:jc w:val="center"/>
              <w:rPr>
                <w:rFonts w:eastAsia="Calibri" w:cs="Times New Roman"/>
                <w:szCs w:val="24"/>
              </w:rPr>
            </w:pPr>
            <w:r>
              <w:rPr>
                <w:rFonts w:eastAsia="Calibri" w:cs="Times New Roman"/>
                <w:szCs w:val="24"/>
              </w:rPr>
              <w:t>46</w:t>
            </w:r>
          </w:p>
        </w:tc>
      </w:tr>
      <w:tr w:rsidR="00C44FDB" w:rsidRPr="00C44FDB" w14:paraId="4E0E0D6B" w14:textId="77777777">
        <w:trPr>
          <w:trHeight w:val="463"/>
        </w:trPr>
        <w:tc>
          <w:tcPr>
            <w:tcW w:w="8472" w:type="dxa"/>
          </w:tcPr>
          <w:p w14:paraId="74F6417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Объем работы обучающихся во взаимодействии с преподавателем (всего)</w:t>
            </w:r>
          </w:p>
        </w:tc>
        <w:tc>
          <w:tcPr>
            <w:tcW w:w="1275" w:type="dxa"/>
          </w:tcPr>
          <w:p w14:paraId="263B5A90" w14:textId="267F6D9C" w:rsidR="00C44FDB" w:rsidRPr="00C44FDB" w:rsidRDefault="00AA0889" w:rsidP="00C44FDB">
            <w:pPr>
              <w:spacing w:after="200" w:line="276" w:lineRule="auto"/>
              <w:ind w:firstLine="0"/>
              <w:jc w:val="center"/>
              <w:rPr>
                <w:rFonts w:eastAsia="Calibri" w:cs="Times New Roman"/>
                <w:szCs w:val="24"/>
              </w:rPr>
            </w:pPr>
            <w:r>
              <w:rPr>
                <w:rFonts w:eastAsia="Calibri" w:cs="Times New Roman"/>
                <w:szCs w:val="24"/>
              </w:rPr>
              <w:t>4</w:t>
            </w:r>
            <w:r w:rsidR="00B54304">
              <w:rPr>
                <w:rFonts w:eastAsia="Calibri" w:cs="Times New Roman"/>
                <w:szCs w:val="24"/>
              </w:rPr>
              <w:t>6</w:t>
            </w:r>
          </w:p>
        </w:tc>
      </w:tr>
      <w:tr w:rsidR="00C44FDB" w:rsidRPr="00C44FDB" w14:paraId="013101AD" w14:textId="77777777">
        <w:trPr>
          <w:trHeight w:val="568"/>
        </w:trPr>
        <w:tc>
          <w:tcPr>
            <w:tcW w:w="8472" w:type="dxa"/>
            <w:tcBorders>
              <w:top w:val="single" w:sz="4" w:space="0" w:color="auto"/>
              <w:left w:val="single" w:sz="4" w:space="0" w:color="auto"/>
              <w:bottom w:val="single" w:sz="4" w:space="0" w:color="auto"/>
              <w:right w:val="single" w:sz="4" w:space="0" w:color="auto"/>
            </w:tcBorders>
          </w:tcPr>
          <w:p w14:paraId="0C25AA2D"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в том числе:</w:t>
            </w:r>
          </w:p>
        </w:tc>
        <w:tc>
          <w:tcPr>
            <w:tcW w:w="1275" w:type="dxa"/>
          </w:tcPr>
          <w:p w14:paraId="1BFE2DD5" w14:textId="77777777" w:rsidR="00C44FDB" w:rsidRPr="00C44FDB" w:rsidRDefault="00C44FDB" w:rsidP="00C44FDB">
            <w:pPr>
              <w:spacing w:after="200" w:line="276" w:lineRule="auto"/>
              <w:ind w:firstLine="0"/>
              <w:jc w:val="center"/>
              <w:rPr>
                <w:rFonts w:eastAsia="Calibri" w:cs="Times New Roman"/>
                <w:szCs w:val="24"/>
              </w:rPr>
            </w:pPr>
          </w:p>
        </w:tc>
      </w:tr>
      <w:tr w:rsidR="00C44FDB" w:rsidRPr="00C44FDB" w14:paraId="5B5340E7" w14:textId="77777777">
        <w:trPr>
          <w:trHeight w:val="241"/>
        </w:trPr>
        <w:tc>
          <w:tcPr>
            <w:tcW w:w="8472" w:type="dxa"/>
            <w:tcBorders>
              <w:top w:val="single" w:sz="4" w:space="0" w:color="auto"/>
              <w:left w:val="single" w:sz="4" w:space="0" w:color="auto"/>
              <w:bottom w:val="single" w:sz="4" w:space="0" w:color="auto"/>
              <w:right w:val="single" w:sz="4" w:space="0" w:color="auto"/>
            </w:tcBorders>
          </w:tcPr>
          <w:p w14:paraId="5019ED4A"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 xml:space="preserve">теоретическое обучение </w:t>
            </w:r>
          </w:p>
        </w:tc>
        <w:tc>
          <w:tcPr>
            <w:tcW w:w="1275" w:type="dxa"/>
          </w:tcPr>
          <w:p w14:paraId="0DB10681" w14:textId="6930303D" w:rsidR="00C44FDB" w:rsidRPr="00C44FDB" w:rsidRDefault="00AA0889" w:rsidP="00C44FDB">
            <w:pPr>
              <w:spacing w:after="200" w:line="276" w:lineRule="auto"/>
              <w:ind w:firstLine="0"/>
              <w:jc w:val="center"/>
              <w:rPr>
                <w:rFonts w:eastAsia="Calibri" w:cs="Times New Roman"/>
                <w:szCs w:val="24"/>
              </w:rPr>
            </w:pPr>
            <w:r>
              <w:rPr>
                <w:rFonts w:eastAsia="Calibri" w:cs="Times New Roman"/>
                <w:szCs w:val="24"/>
              </w:rPr>
              <w:t>20</w:t>
            </w:r>
          </w:p>
        </w:tc>
      </w:tr>
      <w:tr w:rsidR="00C44FDB" w:rsidRPr="00C44FDB" w14:paraId="4FFE6FE4" w14:textId="77777777">
        <w:trPr>
          <w:trHeight w:val="121"/>
        </w:trPr>
        <w:tc>
          <w:tcPr>
            <w:tcW w:w="8472" w:type="dxa"/>
            <w:tcBorders>
              <w:top w:val="single" w:sz="4" w:space="0" w:color="auto"/>
              <w:left w:val="single" w:sz="4" w:space="0" w:color="auto"/>
              <w:bottom w:val="single" w:sz="4" w:space="0" w:color="auto"/>
              <w:right w:val="single" w:sz="4" w:space="0" w:color="auto"/>
            </w:tcBorders>
          </w:tcPr>
          <w:p w14:paraId="23EDC70B"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szCs w:val="24"/>
              </w:rPr>
              <w:t>практические занятия</w:t>
            </w:r>
          </w:p>
        </w:tc>
        <w:tc>
          <w:tcPr>
            <w:tcW w:w="1275" w:type="dxa"/>
          </w:tcPr>
          <w:p w14:paraId="73F9C4C3" w14:textId="73635432" w:rsidR="00C44FDB" w:rsidRPr="00C44FDB" w:rsidRDefault="00AA0889" w:rsidP="00C44FDB">
            <w:pPr>
              <w:spacing w:after="200" w:line="276" w:lineRule="auto"/>
              <w:ind w:firstLine="0"/>
              <w:jc w:val="center"/>
              <w:rPr>
                <w:rFonts w:eastAsia="Calibri" w:cs="Times New Roman"/>
                <w:szCs w:val="24"/>
              </w:rPr>
            </w:pPr>
            <w:r>
              <w:rPr>
                <w:rFonts w:eastAsia="Calibri" w:cs="Times New Roman"/>
                <w:szCs w:val="24"/>
              </w:rPr>
              <w:t>2</w:t>
            </w:r>
            <w:r w:rsidR="00B54304">
              <w:rPr>
                <w:rFonts w:eastAsia="Calibri" w:cs="Times New Roman"/>
                <w:szCs w:val="24"/>
              </w:rPr>
              <w:t>6</w:t>
            </w:r>
          </w:p>
        </w:tc>
      </w:tr>
      <w:tr w:rsidR="00C44FDB" w:rsidRPr="00C44FDB" w14:paraId="7B014668" w14:textId="77777777" w:rsidTr="006C0BA1">
        <w:trPr>
          <w:trHeight w:val="410"/>
        </w:trPr>
        <w:tc>
          <w:tcPr>
            <w:tcW w:w="8472" w:type="dxa"/>
          </w:tcPr>
          <w:p w14:paraId="6F174BD3" w14:textId="77777777" w:rsidR="00C44FDB" w:rsidRPr="00C44FDB" w:rsidRDefault="00C44FDB" w:rsidP="00C44FDB">
            <w:pPr>
              <w:spacing w:after="200" w:line="276" w:lineRule="auto"/>
              <w:ind w:firstLine="0"/>
              <w:jc w:val="left"/>
              <w:rPr>
                <w:rFonts w:eastAsia="Calibri" w:cs="Times New Roman"/>
                <w:szCs w:val="24"/>
              </w:rPr>
            </w:pPr>
            <w:r w:rsidRPr="00C44FDB">
              <w:rPr>
                <w:rFonts w:eastAsia="Calibri" w:cs="Times New Roman"/>
                <w:b/>
                <w:szCs w:val="24"/>
              </w:rPr>
              <w:t xml:space="preserve">Самостоятельная работа обучающегося (всего), </w:t>
            </w:r>
            <w:r w:rsidRPr="00C44FDB">
              <w:rPr>
                <w:rFonts w:eastAsia="Calibri" w:cs="Times New Roman"/>
                <w:szCs w:val="24"/>
              </w:rPr>
              <w:t>в том числе: подготовка к практическим занятиям, работа над материалом учебников, конспектом лекций, выполнение индивидуальных заданий</w:t>
            </w:r>
          </w:p>
        </w:tc>
        <w:tc>
          <w:tcPr>
            <w:tcW w:w="1275" w:type="dxa"/>
          </w:tcPr>
          <w:p w14:paraId="6BC4E139" w14:textId="5997135E" w:rsidR="00C44FDB" w:rsidRPr="00EF005C" w:rsidRDefault="00AA0889" w:rsidP="00C44FDB">
            <w:pPr>
              <w:spacing w:after="200" w:line="276" w:lineRule="auto"/>
              <w:ind w:firstLine="0"/>
              <w:jc w:val="center"/>
              <w:rPr>
                <w:rFonts w:eastAsia="Calibri" w:cs="Times New Roman"/>
                <w:szCs w:val="24"/>
                <w:lang w:val="en-US"/>
              </w:rPr>
            </w:pPr>
            <w:r>
              <w:rPr>
                <w:rFonts w:eastAsia="Calibri" w:cs="Times New Roman"/>
                <w:szCs w:val="24"/>
              </w:rPr>
              <w:t>-</w:t>
            </w:r>
          </w:p>
        </w:tc>
      </w:tr>
      <w:tr w:rsidR="00C44FDB" w:rsidRPr="00C44FDB" w14:paraId="1ABFB0EF" w14:textId="77777777" w:rsidTr="00B54304">
        <w:trPr>
          <w:trHeight w:val="383"/>
        </w:trPr>
        <w:tc>
          <w:tcPr>
            <w:tcW w:w="8472" w:type="dxa"/>
          </w:tcPr>
          <w:p w14:paraId="7AF709F9" w14:textId="1AEE6463" w:rsidR="00C44FDB" w:rsidRPr="00C44FDB" w:rsidRDefault="00C44FDB" w:rsidP="00B54304">
            <w:pPr>
              <w:spacing w:after="200" w:line="276" w:lineRule="auto"/>
              <w:ind w:firstLine="0"/>
              <w:rPr>
                <w:rFonts w:eastAsia="Calibri" w:cs="Times New Roman"/>
                <w:szCs w:val="24"/>
              </w:rPr>
            </w:pPr>
            <w:r w:rsidRPr="00C44FDB">
              <w:rPr>
                <w:rFonts w:eastAsia="Calibri" w:cs="Times New Roman"/>
                <w:szCs w:val="24"/>
              </w:rPr>
              <w:t xml:space="preserve">Промежуточная аттестация в форме </w:t>
            </w:r>
            <w:r w:rsidR="00B54304">
              <w:rPr>
                <w:rFonts w:eastAsia="Calibri" w:cs="Times New Roman"/>
                <w:szCs w:val="24"/>
              </w:rPr>
              <w:t>д</w:t>
            </w:r>
            <w:r w:rsidR="00B54304" w:rsidRPr="00B54304">
              <w:rPr>
                <w:rFonts w:eastAsia="Calibri" w:cs="Times New Roman"/>
                <w:b/>
                <w:bCs/>
                <w:szCs w:val="24"/>
              </w:rPr>
              <w:t>ифференцированн</w:t>
            </w:r>
            <w:r w:rsidR="00B54304">
              <w:rPr>
                <w:rFonts w:eastAsia="Calibri" w:cs="Times New Roman"/>
                <w:b/>
                <w:bCs/>
                <w:szCs w:val="24"/>
              </w:rPr>
              <w:t xml:space="preserve">ого </w:t>
            </w:r>
            <w:r w:rsidR="00B54304" w:rsidRPr="00B54304">
              <w:rPr>
                <w:rFonts w:eastAsia="Calibri" w:cs="Times New Roman"/>
                <w:b/>
                <w:bCs/>
                <w:szCs w:val="24"/>
              </w:rPr>
              <w:t>зачет</w:t>
            </w:r>
            <w:r w:rsidR="00B54304">
              <w:rPr>
                <w:rFonts w:eastAsia="Calibri" w:cs="Times New Roman"/>
                <w:b/>
                <w:bCs/>
                <w:szCs w:val="24"/>
              </w:rPr>
              <w:t xml:space="preserve">а </w:t>
            </w:r>
            <w:r w:rsidR="00B54304" w:rsidRPr="00B54304">
              <w:rPr>
                <w:rFonts w:eastAsia="Calibri" w:cs="Times New Roman"/>
                <w:b/>
                <w:bCs/>
                <w:szCs w:val="24"/>
              </w:rPr>
              <w:t>(комплексный с ОП.08</w:t>
            </w:r>
            <w:r w:rsidR="00B54304">
              <w:rPr>
                <w:rFonts w:eastAsia="Calibri" w:cs="Times New Roman"/>
                <w:b/>
                <w:bCs/>
                <w:szCs w:val="24"/>
              </w:rPr>
              <w:t xml:space="preserve"> </w:t>
            </w:r>
            <w:r w:rsidR="00B54304" w:rsidRPr="00B54304">
              <w:rPr>
                <w:rFonts w:eastAsia="Calibri" w:cs="Times New Roman"/>
                <w:b/>
                <w:bCs/>
                <w:szCs w:val="24"/>
              </w:rPr>
              <w:t>Семейное право</w:t>
            </w:r>
            <w:r w:rsidR="00B54304">
              <w:rPr>
                <w:rFonts w:eastAsia="Calibri" w:cs="Times New Roman"/>
                <w:b/>
                <w:bCs/>
                <w:szCs w:val="24"/>
              </w:rPr>
              <w:t>)</w:t>
            </w:r>
          </w:p>
        </w:tc>
        <w:tc>
          <w:tcPr>
            <w:tcW w:w="1275" w:type="dxa"/>
          </w:tcPr>
          <w:p w14:paraId="7246A1F2" w14:textId="738CED3F" w:rsidR="00C44FDB" w:rsidRPr="00C44FDB" w:rsidRDefault="00B54304" w:rsidP="00C44FDB">
            <w:pPr>
              <w:spacing w:after="200" w:line="276" w:lineRule="auto"/>
              <w:ind w:firstLine="0"/>
              <w:jc w:val="center"/>
              <w:rPr>
                <w:rFonts w:eastAsia="Calibri" w:cs="Times New Roman"/>
                <w:szCs w:val="24"/>
              </w:rPr>
            </w:pPr>
            <w:r>
              <w:rPr>
                <w:rFonts w:eastAsia="Calibri" w:cs="Times New Roman"/>
                <w:szCs w:val="24"/>
              </w:rPr>
              <w:t>-</w:t>
            </w:r>
          </w:p>
        </w:tc>
      </w:tr>
      <w:bookmarkEnd w:id="9"/>
    </w:tbl>
    <w:p w14:paraId="1EACC6B9" w14:textId="0357A3DD" w:rsidR="00C44FDB" w:rsidRDefault="00C44FDB" w:rsidP="00C44FDB">
      <w:r>
        <w:br w:type="page"/>
      </w:r>
    </w:p>
    <w:p w14:paraId="3DEC6FF5" w14:textId="77777777" w:rsidR="00C44FDB" w:rsidRDefault="00C44FDB" w:rsidP="00C44FDB">
      <w:pPr>
        <w:pStyle w:val="2"/>
        <w:sectPr w:rsidR="00C44FDB" w:rsidSect="004E2B8F">
          <w:footerReference w:type="default" r:id="rId8"/>
          <w:pgSz w:w="11906" w:h="16838"/>
          <w:pgMar w:top="1134" w:right="850" w:bottom="1134" w:left="1701" w:header="708" w:footer="708" w:gutter="0"/>
          <w:cols w:space="708"/>
          <w:titlePg/>
          <w:docGrid w:linePitch="360"/>
        </w:sectPr>
      </w:pPr>
    </w:p>
    <w:p w14:paraId="497ED25D" w14:textId="239CABC8" w:rsidR="00C44FDB" w:rsidRDefault="00C44FDB" w:rsidP="00EF005C">
      <w:pPr>
        <w:pStyle w:val="2"/>
      </w:pPr>
      <w:r>
        <w:lastRenderedPageBreak/>
        <w:t>Тематический план и содержание учебной дисциплины</w:t>
      </w:r>
    </w:p>
    <w:tbl>
      <w:tblPr>
        <w:tblW w:w="0" w:type="auto"/>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2972"/>
        <w:gridCol w:w="8930"/>
        <w:gridCol w:w="993"/>
        <w:gridCol w:w="1665"/>
      </w:tblGrid>
      <w:tr w:rsidR="002B4415" w:rsidRPr="00EF005C" w14:paraId="48F24763" w14:textId="77777777" w:rsidTr="002B4415">
        <w:trPr>
          <w:cantSplit/>
          <w:trHeight w:val="70"/>
          <w:tblHeader/>
        </w:trPr>
        <w:tc>
          <w:tcPr>
            <w:tcW w:w="2972" w:type="dxa"/>
            <w:tcBorders>
              <w:top w:val="single" w:sz="4" w:space="0" w:color="00000A"/>
              <w:left w:val="single" w:sz="4" w:space="0" w:color="00000A"/>
              <w:bottom w:val="single" w:sz="4" w:space="0" w:color="auto"/>
              <w:right w:val="single" w:sz="4" w:space="0" w:color="00000A"/>
            </w:tcBorders>
            <w:shd w:val="clear" w:color="auto" w:fill="auto"/>
          </w:tcPr>
          <w:p w14:paraId="270CA262" w14:textId="77777777" w:rsidR="00EF005C" w:rsidRPr="00EF005C" w:rsidRDefault="00EF005C" w:rsidP="004E7428">
            <w:pPr>
              <w:shd w:val="clear" w:color="auto" w:fill="FFFFFF"/>
              <w:spacing w:line="240" w:lineRule="auto"/>
              <w:ind w:firstLine="0"/>
              <w:jc w:val="center"/>
              <w:rPr>
                <w:rFonts w:eastAsia="Calibri" w:cs="Times New Roman"/>
                <w:b/>
                <w:sz w:val="22"/>
              </w:rPr>
            </w:pPr>
            <w:r w:rsidRPr="00EF005C">
              <w:rPr>
                <w:rFonts w:eastAsia="Calibri" w:cs="Times New Roman"/>
                <w:b/>
                <w:sz w:val="22"/>
              </w:rPr>
              <w:t>Наименование разделов и тем</w:t>
            </w:r>
          </w:p>
        </w:tc>
        <w:tc>
          <w:tcPr>
            <w:tcW w:w="8930" w:type="dxa"/>
            <w:tcBorders>
              <w:top w:val="single" w:sz="4" w:space="0" w:color="00000A"/>
              <w:left w:val="single" w:sz="4" w:space="0" w:color="00000A"/>
              <w:bottom w:val="single" w:sz="4" w:space="0" w:color="auto"/>
              <w:right w:val="single" w:sz="4" w:space="0" w:color="00000A"/>
            </w:tcBorders>
            <w:shd w:val="clear" w:color="auto" w:fill="auto"/>
          </w:tcPr>
          <w:p w14:paraId="2ABE52A9" w14:textId="77777777" w:rsidR="00EF005C" w:rsidRPr="00EF005C" w:rsidRDefault="00EF005C" w:rsidP="004E7428">
            <w:pPr>
              <w:shd w:val="clear" w:color="auto" w:fill="FFFFFF"/>
              <w:spacing w:line="240" w:lineRule="auto"/>
              <w:ind w:firstLine="0"/>
              <w:jc w:val="center"/>
              <w:rPr>
                <w:rFonts w:eastAsia="Calibri" w:cs="Times New Roman"/>
                <w:b/>
                <w:sz w:val="22"/>
              </w:rPr>
            </w:pPr>
            <w:r w:rsidRPr="00EF005C">
              <w:rPr>
                <w:rFonts w:eastAsia="Calibri" w:cs="Times New Roman"/>
                <w:b/>
                <w:bCs/>
                <w:sz w:val="22"/>
              </w:rPr>
              <w:t>Содержание учебного материала, практические занятия обучающихся</w:t>
            </w:r>
          </w:p>
        </w:tc>
        <w:tc>
          <w:tcPr>
            <w:tcW w:w="993" w:type="dxa"/>
            <w:tcBorders>
              <w:top w:val="single" w:sz="4" w:space="0" w:color="00000A"/>
              <w:left w:val="single" w:sz="4" w:space="0" w:color="00000A"/>
              <w:bottom w:val="single" w:sz="4" w:space="0" w:color="auto"/>
              <w:right w:val="single" w:sz="4" w:space="0" w:color="00000A"/>
            </w:tcBorders>
            <w:shd w:val="clear" w:color="auto" w:fill="auto"/>
            <w:vAlign w:val="center"/>
          </w:tcPr>
          <w:p w14:paraId="6275D4B1" w14:textId="77777777" w:rsidR="00EF005C" w:rsidRPr="00EF005C" w:rsidRDefault="00EF005C" w:rsidP="004E7428">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EF005C">
              <w:rPr>
                <w:rFonts w:eastAsia="Calibri" w:cs="Times New Roman"/>
                <w:b/>
                <w:bCs/>
                <w:sz w:val="22"/>
              </w:rPr>
              <w:t>Объем часов</w:t>
            </w:r>
          </w:p>
        </w:tc>
        <w:tc>
          <w:tcPr>
            <w:tcW w:w="1665" w:type="dxa"/>
            <w:tcBorders>
              <w:top w:val="single" w:sz="4" w:space="0" w:color="00000A"/>
              <w:left w:val="single" w:sz="4" w:space="0" w:color="00000A"/>
              <w:bottom w:val="single" w:sz="4" w:space="0" w:color="auto"/>
              <w:right w:val="single" w:sz="4" w:space="0" w:color="00000A"/>
            </w:tcBorders>
            <w:shd w:val="clear" w:color="auto" w:fill="FFFFFF"/>
          </w:tcPr>
          <w:p w14:paraId="5D6D6616" w14:textId="77777777" w:rsidR="00EF005C" w:rsidRPr="00EF005C" w:rsidRDefault="00EF005C" w:rsidP="004E7428">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EF005C">
              <w:rPr>
                <w:rFonts w:eastAsia="Times New Roman" w:cs="Times New Roman"/>
                <w:b/>
                <w:bCs/>
                <w:sz w:val="22"/>
              </w:rPr>
              <w:t>Коды компетенций</w:t>
            </w:r>
          </w:p>
        </w:tc>
      </w:tr>
      <w:tr w:rsidR="00EF005C" w:rsidRPr="00EF005C" w14:paraId="63AE93C6" w14:textId="77777777" w:rsidTr="002B4415">
        <w:trPr>
          <w:cantSplit/>
          <w:trHeight w:val="167"/>
        </w:trPr>
        <w:tc>
          <w:tcPr>
            <w:tcW w:w="2972" w:type="dxa"/>
            <w:tcBorders>
              <w:top w:val="single" w:sz="4" w:space="0" w:color="auto"/>
              <w:left w:val="single" w:sz="4" w:space="0" w:color="00000A"/>
              <w:bottom w:val="single" w:sz="4" w:space="0" w:color="00000A"/>
              <w:right w:val="single" w:sz="4" w:space="0" w:color="00000A"/>
            </w:tcBorders>
            <w:shd w:val="clear" w:color="auto" w:fill="auto"/>
          </w:tcPr>
          <w:p w14:paraId="11A9824D" w14:textId="77777777" w:rsidR="00EF005C" w:rsidRPr="00EF005C" w:rsidRDefault="00EF005C" w:rsidP="004E7428">
            <w:pPr>
              <w:shd w:val="clear" w:color="auto" w:fill="FFFFFF"/>
              <w:spacing w:line="240" w:lineRule="auto"/>
              <w:ind w:firstLine="0"/>
              <w:jc w:val="center"/>
              <w:rPr>
                <w:rFonts w:eastAsia="Calibri" w:cs="Times New Roman"/>
                <w:b/>
                <w:sz w:val="22"/>
              </w:rPr>
            </w:pPr>
            <w:r w:rsidRPr="00EF005C">
              <w:rPr>
                <w:rFonts w:eastAsia="Calibri" w:cs="Times New Roman"/>
                <w:b/>
                <w:sz w:val="22"/>
              </w:rPr>
              <w:t>1</w:t>
            </w:r>
          </w:p>
        </w:tc>
        <w:tc>
          <w:tcPr>
            <w:tcW w:w="8930" w:type="dxa"/>
            <w:tcBorders>
              <w:top w:val="single" w:sz="4" w:space="0" w:color="auto"/>
              <w:left w:val="single" w:sz="4" w:space="0" w:color="00000A"/>
              <w:bottom w:val="single" w:sz="4" w:space="0" w:color="auto"/>
              <w:right w:val="single" w:sz="4" w:space="0" w:color="00000A"/>
            </w:tcBorders>
            <w:shd w:val="clear" w:color="auto" w:fill="auto"/>
          </w:tcPr>
          <w:p w14:paraId="2EF87594" w14:textId="77777777" w:rsidR="00EF005C" w:rsidRPr="00EF005C" w:rsidRDefault="00EF005C" w:rsidP="004E7428">
            <w:pPr>
              <w:shd w:val="clear" w:color="auto" w:fill="FFFFFF"/>
              <w:spacing w:line="240" w:lineRule="auto"/>
              <w:ind w:firstLine="0"/>
              <w:jc w:val="center"/>
              <w:rPr>
                <w:rFonts w:eastAsia="Calibri" w:cs="Times New Roman"/>
                <w:b/>
                <w:bCs/>
                <w:sz w:val="22"/>
              </w:rPr>
            </w:pPr>
            <w:r w:rsidRPr="00EF005C">
              <w:rPr>
                <w:rFonts w:eastAsia="Calibri" w:cs="Times New Roman"/>
                <w:b/>
                <w:bCs/>
                <w:sz w:val="22"/>
              </w:rPr>
              <w:t>2</w:t>
            </w:r>
          </w:p>
        </w:tc>
        <w:tc>
          <w:tcPr>
            <w:tcW w:w="993" w:type="dxa"/>
            <w:tcBorders>
              <w:top w:val="single" w:sz="4" w:space="0" w:color="auto"/>
              <w:left w:val="single" w:sz="4" w:space="0" w:color="00000A"/>
              <w:bottom w:val="single" w:sz="4" w:space="0" w:color="auto"/>
              <w:right w:val="single" w:sz="4" w:space="0" w:color="00000A"/>
            </w:tcBorders>
            <w:shd w:val="clear" w:color="auto" w:fill="auto"/>
            <w:vAlign w:val="center"/>
          </w:tcPr>
          <w:p w14:paraId="0CC36BB0" w14:textId="77777777" w:rsidR="00EF005C" w:rsidRPr="00EF005C" w:rsidRDefault="00EF005C" w:rsidP="004E7428">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Calibri" w:cs="Times New Roman"/>
                <w:b/>
                <w:bCs/>
                <w:sz w:val="22"/>
              </w:rPr>
            </w:pPr>
            <w:r w:rsidRPr="00EF005C">
              <w:rPr>
                <w:rFonts w:eastAsia="Calibri" w:cs="Times New Roman"/>
                <w:b/>
                <w:bCs/>
                <w:sz w:val="22"/>
              </w:rPr>
              <w:t>3</w:t>
            </w:r>
          </w:p>
        </w:tc>
        <w:tc>
          <w:tcPr>
            <w:tcW w:w="1665" w:type="dxa"/>
            <w:tcBorders>
              <w:top w:val="single" w:sz="4" w:space="0" w:color="auto"/>
              <w:left w:val="single" w:sz="4" w:space="0" w:color="00000A"/>
              <w:bottom w:val="single" w:sz="4" w:space="0" w:color="auto"/>
              <w:right w:val="single" w:sz="4" w:space="0" w:color="00000A"/>
            </w:tcBorders>
            <w:shd w:val="clear" w:color="auto" w:fill="FFFFFF"/>
          </w:tcPr>
          <w:p w14:paraId="4006E5E7" w14:textId="77777777" w:rsidR="00EF005C" w:rsidRPr="00EF005C" w:rsidRDefault="00EF005C" w:rsidP="004E7428">
            <w:pPr>
              <w:widowControl w:val="0"/>
              <w:shd w:val="clear" w:color="auto" w:fill="FFFFFF"/>
              <w:tabs>
                <w:tab w:val="left" w:pos="916"/>
                <w:tab w:val="left" w:pos="1832"/>
                <w:tab w:val="left" w:pos="2748"/>
                <w:tab w:val="left" w:pos="3664"/>
                <w:tab w:val="left" w:pos="4580"/>
                <w:tab w:val="center" w:pos="4677"/>
                <w:tab w:val="left" w:pos="5496"/>
                <w:tab w:val="left" w:pos="6412"/>
                <w:tab w:val="left" w:pos="7328"/>
                <w:tab w:val="left" w:pos="8244"/>
                <w:tab w:val="left" w:pos="9160"/>
                <w:tab w:val="right" w:pos="9355"/>
                <w:tab w:val="left" w:pos="10076"/>
                <w:tab w:val="left" w:pos="10992"/>
                <w:tab w:val="left" w:pos="11908"/>
                <w:tab w:val="left" w:pos="12824"/>
                <w:tab w:val="left" w:pos="13740"/>
                <w:tab w:val="left" w:pos="14656"/>
              </w:tabs>
              <w:spacing w:line="240" w:lineRule="auto"/>
              <w:ind w:firstLine="0"/>
              <w:jc w:val="center"/>
              <w:rPr>
                <w:rFonts w:eastAsia="Times New Roman" w:cs="Times New Roman"/>
                <w:b/>
                <w:bCs/>
                <w:sz w:val="22"/>
              </w:rPr>
            </w:pPr>
            <w:r w:rsidRPr="00EF005C">
              <w:rPr>
                <w:rFonts w:eastAsia="Times New Roman" w:cs="Times New Roman"/>
                <w:b/>
                <w:bCs/>
                <w:sz w:val="22"/>
              </w:rPr>
              <w:t>4</w:t>
            </w:r>
          </w:p>
        </w:tc>
      </w:tr>
      <w:tr w:rsidR="00EF005C" w:rsidRPr="00EF005C" w14:paraId="4732C0DA" w14:textId="77777777" w:rsidTr="002B4415">
        <w:trPr>
          <w:cantSplit/>
        </w:trPr>
        <w:tc>
          <w:tcPr>
            <w:tcW w:w="2972" w:type="dxa"/>
            <w:vMerge w:val="restart"/>
            <w:tcBorders>
              <w:top w:val="single" w:sz="4" w:space="0" w:color="00000A"/>
              <w:left w:val="single" w:sz="4" w:space="0" w:color="00000A"/>
              <w:right w:val="single" w:sz="4" w:space="0" w:color="00000A"/>
            </w:tcBorders>
            <w:shd w:val="clear" w:color="auto" w:fill="FFFFFF"/>
          </w:tcPr>
          <w:p w14:paraId="3B68105C"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t>Тема 1</w:t>
            </w:r>
          </w:p>
          <w:p w14:paraId="224875D0"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t>Содержание и типология предпринимательской деятельности</w:t>
            </w:r>
          </w:p>
        </w:tc>
        <w:tc>
          <w:tcPr>
            <w:tcW w:w="8930" w:type="dxa"/>
            <w:tcBorders>
              <w:top w:val="single" w:sz="4" w:space="0" w:color="00000A"/>
              <w:left w:val="single" w:sz="4" w:space="0" w:color="00000A"/>
              <w:bottom w:val="single" w:sz="4" w:space="0" w:color="00000A"/>
              <w:right w:val="single" w:sz="4" w:space="0" w:color="00000A"/>
            </w:tcBorders>
            <w:shd w:val="clear" w:color="auto" w:fill="FFFFFF"/>
          </w:tcPr>
          <w:p w14:paraId="50DC5E9D" w14:textId="77777777" w:rsidR="00EF005C" w:rsidRPr="00EF005C" w:rsidRDefault="00EF005C" w:rsidP="004E7428">
            <w:pPr>
              <w:shd w:val="clear" w:color="auto" w:fill="FFFFFF"/>
              <w:spacing w:line="240" w:lineRule="auto"/>
              <w:ind w:firstLine="0"/>
              <w:rPr>
                <w:rFonts w:eastAsia="Calibri" w:cs="Times New Roman"/>
                <w:sz w:val="22"/>
              </w:rPr>
            </w:pPr>
            <w:r w:rsidRPr="00EF005C">
              <w:rPr>
                <w:rFonts w:eastAsia="Calibri" w:cs="Times New Roman"/>
                <w:b/>
                <w:bCs/>
                <w:sz w:val="22"/>
              </w:rPr>
              <w:t>Содержание учебного материала</w:t>
            </w:r>
          </w:p>
        </w:tc>
        <w:tc>
          <w:tcPr>
            <w:tcW w:w="993" w:type="dxa"/>
            <w:vMerge w:val="restart"/>
            <w:tcBorders>
              <w:top w:val="single" w:sz="4" w:space="0" w:color="00000A"/>
              <w:left w:val="single" w:sz="4" w:space="0" w:color="00000A"/>
              <w:right w:val="single" w:sz="4" w:space="0" w:color="00000A"/>
            </w:tcBorders>
            <w:shd w:val="clear" w:color="auto" w:fill="FFFFFF"/>
            <w:vAlign w:val="center"/>
          </w:tcPr>
          <w:p w14:paraId="312693C3" w14:textId="77777777" w:rsidR="00EF005C" w:rsidRPr="00EF005C" w:rsidRDefault="00EF005C" w:rsidP="004E7428">
            <w:pPr>
              <w:shd w:val="clear" w:color="auto" w:fill="FFFFFF"/>
              <w:spacing w:line="240" w:lineRule="auto"/>
              <w:ind w:firstLine="0"/>
              <w:jc w:val="center"/>
              <w:rPr>
                <w:rFonts w:eastAsia="Calibri" w:cs="Times New Roman"/>
                <w:sz w:val="22"/>
              </w:rPr>
            </w:pPr>
            <w:r w:rsidRPr="00EF005C">
              <w:rPr>
                <w:rFonts w:eastAsia="Calibri" w:cs="Times New Roman"/>
                <w:sz w:val="22"/>
              </w:rPr>
              <w:t>2</w:t>
            </w:r>
          </w:p>
        </w:tc>
        <w:tc>
          <w:tcPr>
            <w:tcW w:w="1665" w:type="dxa"/>
            <w:vMerge w:val="restart"/>
            <w:tcBorders>
              <w:top w:val="single" w:sz="4" w:space="0" w:color="00000A"/>
              <w:left w:val="single" w:sz="4" w:space="0" w:color="00000A"/>
              <w:right w:val="single" w:sz="4" w:space="0" w:color="00000A"/>
            </w:tcBorders>
            <w:shd w:val="clear" w:color="auto" w:fill="FFFFFF"/>
          </w:tcPr>
          <w:p w14:paraId="2FFF7ACE"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 xml:space="preserve">ОК </w:t>
            </w:r>
            <w:r w:rsidRPr="00EF005C">
              <w:rPr>
                <w:rFonts w:eastAsia="Calibri" w:cs="Times New Roman"/>
                <w:color w:val="00000A"/>
                <w:sz w:val="22"/>
                <w:lang w:val="en-US"/>
              </w:rPr>
              <w:t>03</w:t>
            </w:r>
            <w:r w:rsidRPr="00EF005C">
              <w:rPr>
                <w:rFonts w:eastAsia="Calibri" w:cs="Times New Roman"/>
                <w:color w:val="00000A"/>
                <w:sz w:val="22"/>
              </w:rPr>
              <w:t xml:space="preserve">, </w:t>
            </w:r>
          </w:p>
          <w:p w14:paraId="7716F7F1"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ПК 1.2, ПК 1.3</w:t>
            </w:r>
          </w:p>
        </w:tc>
      </w:tr>
      <w:tr w:rsidR="00EF005C" w:rsidRPr="00EF005C" w14:paraId="6165DB17" w14:textId="77777777" w:rsidTr="002B4415">
        <w:trPr>
          <w:cantSplit/>
        </w:trPr>
        <w:tc>
          <w:tcPr>
            <w:tcW w:w="2972" w:type="dxa"/>
            <w:vMerge/>
            <w:tcBorders>
              <w:top w:val="single" w:sz="4" w:space="0" w:color="00000A"/>
              <w:left w:val="single" w:sz="4" w:space="0" w:color="00000A"/>
              <w:right w:val="single" w:sz="4" w:space="0" w:color="00000A"/>
            </w:tcBorders>
            <w:shd w:val="clear" w:color="auto" w:fill="FFFFFF"/>
          </w:tcPr>
          <w:p w14:paraId="011D3F0B"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30" w:type="dxa"/>
            <w:tcBorders>
              <w:top w:val="single" w:sz="4" w:space="0" w:color="00000A"/>
              <w:left w:val="single" w:sz="4" w:space="0" w:color="00000A"/>
              <w:bottom w:val="single" w:sz="4" w:space="0" w:color="auto"/>
              <w:right w:val="single" w:sz="4" w:space="0" w:color="00000A"/>
            </w:tcBorders>
            <w:shd w:val="clear" w:color="auto" w:fill="FFFFFF"/>
          </w:tcPr>
          <w:p w14:paraId="5A084649" w14:textId="77777777" w:rsidR="00EF005C" w:rsidRPr="00EF005C" w:rsidRDefault="00EF005C" w:rsidP="004E7428">
            <w:pPr>
              <w:shd w:val="clear" w:color="auto" w:fill="FFFFFF"/>
              <w:spacing w:line="240" w:lineRule="auto"/>
              <w:ind w:firstLine="0"/>
              <w:rPr>
                <w:rFonts w:eastAsia="Calibri" w:cs="Times New Roman"/>
                <w:sz w:val="22"/>
              </w:rPr>
            </w:pPr>
            <w:r w:rsidRPr="00EF005C">
              <w:rPr>
                <w:rFonts w:eastAsia="Calibri" w:cs="Times New Roman"/>
                <w:sz w:val="22"/>
              </w:rPr>
              <w:t>Понятие и содержание предпринимательства. Деловые интересы в предпринимательстве. Субъекты бизнеса.</w:t>
            </w:r>
          </w:p>
          <w:p w14:paraId="0A7D4EB1" w14:textId="77777777" w:rsidR="00EF005C" w:rsidRPr="00EF005C" w:rsidRDefault="00EF005C" w:rsidP="004E7428">
            <w:pPr>
              <w:shd w:val="clear" w:color="auto" w:fill="FFFFFF"/>
              <w:spacing w:line="240" w:lineRule="auto"/>
              <w:ind w:firstLine="0"/>
              <w:rPr>
                <w:rFonts w:eastAsia="Calibri" w:cs="Times New Roman"/>
                <w:b/>
                <w:bCs/>
                <w:sz w:val="22"/>
              </w:rPr>
            </w:pPr>
            <w:r w:rsidRPr="00EF005C">
              <w:rPr>
                <w:rFonts w:eastAsia="Calibri" w:cs="Times New Roman"/>
                <w:sz w:val="22"/>
              </w:rPr>
              <w:t>Предприятие в системе бизнеса. Конкуренция в бизнесе</w:t>
            </w:r>
          </w:p>
        </w:tc>
        <w:tc>
          <w:tcPr>
            <w:tcW w:w="993" w:type="dxa"/>
            <w:vMerge/>
            <w:tcBorders>
              <w:top w:val="single" w:sz="4" w:space="0" w:color="00000A"/>
              <w:left w:val="single" w:sz="4" w:space="0" w:color="00000A"/>
              <w:bottom w:val="single" w:sz="4" w:space="0" w:color="auto"/>
              <w:right w:val="single" w:sz="4" w:space="0" w:color="00000A"/>
            </w:tcBorders>
            <w:shd w:val="clear" w:color="auto" w:fill="FFFFFF"/>
            <w:vAlign w:val="center"/>
          </w:tcPr>
          <w:p w14:paraId="04409806" w14:textId="77777777" w:rsidR="00EF005C" w:rsidRPr="00EF005C" w:rsidRDefault="00EF005C" w:rsidP="004E7428">
            <w:pPr>
              <w:shd w:val="clear" w:color="auto" w:fill="FFFFFF"/>
              <w:spacing w:line="240" w:lineRule="auto"/>
              <w:ind w:firstLine="0"/>
              <w:jc w:val="center"/>
              <w:rPr>
                <w:rFonts w:eastAsia="Calibri" w:cs="Times New Roman"/>
                <w:sz w:val="22"/>
              </w:rPr>
            </w:pPr>
          </w:p>
        </w:tc>
        <w:tc>
          <w:tcPr>
            <w:tcW w:w="1665" w:type="dxa"/>
            <w:vMerge/>
            <w:tcBorders>
              <w:top w:val="single" w:sz="4" w:space="0" w:color="00000A"/>
              <w:left w:val="single" w:sz="4" w:space="0" w:color="00000A"/>
              <w:right w:val="single" w:sz="4" w:space="0" w:color="00000A"/>
            </w:tcBorders>
            <w:shd w:val="clear" w:color="auto" w:fill="FFFFFF"/>
          </w:tcPr>
          <w:p w14:paraId="3D14C8BD"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22D6AF46" w14:textId="77777777" w:rsidTr="002B4415">
        <w:trPr>
          <w:cantSplit/>
        </w:trPr>
        <w:tc>
          <w:tcPr>
            <w:tcW w:w="2972" w:type="dxa"/>
            <w:vMerge/>
            <w:tcBorders>
              <w:top w:val="single" w:sz="4" w:space="0" w:color="00000A"/>
              <w:left w:val="single" w:sz="4" w:space="0" w:color="00000A"/>
              <w:right w:val="single" w:sz="4" w:space="0" w:color="00000A"/>
            </w:tcBorders>
            <w:shd w:val="clear" w:color="auto" w:fill="FFFFFF"/>
          </w:tcPr>
          <w:p w14:paraId="1B92F8CB"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30" w:type="dxa"/>
            <w:tcBorders>
              <w:top w:val="single" w:sz="4" w:space="0" w:color="auto"/>
              <w:left w:val="single" w:sz="4" w:space="0" w:color="00000A"/>
              <w:bottom w:val="single" w:sz="4" w:space="0" w:color="00000A"/>
              <w:right w:val="single" w:sz="4" w:space="0" w:color="00000A"/>
            </w:tcBorders>
            <w:shd w:val="clear" w:color="auto" w:fill="FFFFFF"/>
          </w:tcPr>
          <w:p w14:paraId="705F4BC0" w14:textId="77777777" w:rsidR="00EF005C" w:rsidRPr="00EF005C" w:rsidRDefault="00EF005C" w:rsidP="004E7428">
            <w:pPr>
              <w:shd w:val="clear" w:color="auto" w:fill="FFFFFF"/>
              <w:spacing w:line="240" w:lineRule="auto"/>
              <w:ind w:firstLine="0"/>
              <w:rPr>
                <w:rFonts w:eastAsia="Calibri" w:cs="Times New Roman"/>
                <w:b/>
                <w:bCs/>
                <w:sz w:val="22"/>
              </w:rPr>
            </w:pPr>
            <w:r w:rsidRPr="00EF005C">
              <w:rPr>
                <w:rFonts w:eastAsia="Calibri" w:cs="Times New Roman"/>
                <w:b/>
                <w:bCs/>
                <w:sz w:val="22"/>
              </w:rPr>
              <w:t>В том числе, практических занятий</w:t>
            </w:r>
          </w:p>
        </w:tc>
        <w:tc>
          <w:tcPr>
            <w:tcW w:w="993" w:type="dxa"/>
            <w:vMerge w:val="restart"/>
            <w:tcBorders>
              <w:top w:val="single" w:sz="4" w:space="0" w:color="auto"/>
              <w:left w:val="single" w:sz="4" w:space="0" w:color="00000A"/>
              <w:right w:val="single" w:sz="4" w:space="0" w:color="00000A"/>
            </w:tcBorders>
            <w:shd w:val="clear" w:color="auto" w:fill="FFFFFF"/>
            <w:vAlign w:val="center"/>
          </w:tcPr>
          <w:p w14:paraId="12E9F3F2" w14:textId="77777777" w:rsidR="00EF005C" w:rsidRPr="00EF005C" w:rsidRDefault="00EF005C" w:rsidP="004E7428">
            <w:pPr>
              <w:shd w:val="clear" w:color="auto" w:fill="FFFFFF"/>
              <w:spacing w:line="240" w:lineRule="auto"/>
              <w:ind w:firstLine="0"/>
              <w:jc w:val="center"/>
              <w:rPr>
                <w:rFonts w:eastAsia="Calibri" w:cs="Times New Roman"/>
                <w:sz w:val="22"/>
              </w:rPr>
            </w:pPr>
            <w:r w:rsidRPr="00EF005C">
              <w:rPr>
                <w:rFonts w:eastAsia="Calibri" w:cs="Times New Roman"/>
                <w:sz w:val="22"/>
              </w:rPr>
              <w:t>2</w:t>
            </w:r>
          </w:p>
        </w:tc>
        <w:tc>
          <w:tcPr>
            <w:tcW w:w="1665" w:type="dxa"/>
            <w:vMerge/>
            <w:tcBorders>
              <w:top w:val="single" w:sz="4" w:space="0" w:color="00000A"/>
              <w:left w:val="single" w:sz="4" w:space="0" w:color="00000A"/>
              <w:right w:val="single" w:sz="4" w:space="0" w:color="00000A"/>
            </w:tcBorders>
            <w:shd w:val="clear" w:color="auto" w:fill="FFFFFF"/>
          </w:tcPr>
          <w:p w14:paraId="344053AC"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71D9FDC5" w14:textId="77777777" w:rsidTr="002B4415">
        <w:trPr>
          <w:cantSplit/>
          <w:trHeight w:val="101"/>
        </w:trPr>
        <w:tc>
          <w:tcPr>
            <w:tcW w:w="2972" w:type="dxa"/>
            <w:vMerge/>
            <w:tcBorders>
              <w:left w:val="single" w:sz="4" w:space="0" w:color="00000A"/>
              <w:right w:val="single" w:sz="4" w:space="0" w:color="00000A"/>
            </w:tcBorders>
            <w:shd w:val="clear" w:color="auto" w:fill="FFFFFF"/>
          </w:tcPr>
          <w:p w14:paraId="210ED657"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30" w:type="dxa"/>
            <w:tcBorders>
              <w:top w:val="single" w:sz="4" w:space="0" w:color="00000A"/>
              <w:left w:val="single" w:sz="4" w:space="0" w:color="00000A"/>
              <w:bottom w:val="single" w:sz="4" w:space="0" w:color="auto"/>
              <w:right w:val="single" w:sz="4" w:space="0" w:color="00000A"/>
            </w:tcBorders>
            <w:shd w:val="clear" w:color="auto" w:fill="FFFFFF"/>
          </w:tcPr>
          <w:p w14:paraId="51418D23" w14:textId="77777777" w:rsidR="00EF005C" w:rsidRPr="00EF005C" w:rsidRDefault="00EF005C" w:rsidP="004E7428">
            <w:pPr>
              <w:shd w:val="clear" w:color="auto" w:fill="FFFFFF"/>
              <w:spacing w:line="240" w:lineRule="auto"/>
              <w:ind w:firstLine="0"/>
              <w:rPr>
                <w:rFonts w:eastAsia="Calibri" w:cs="Times New Roman"/>
                <w:b/>
                <w:sz w:val="22"/>
              </w:rPr>
            </w:pPr>
            <w:r w:rsidRPr="00EF005C">
              <w:rPr>
                <w:rFonts w:eastAsia="Calibri" w:cs="Times New Roman"/>
                <w:b/>
                <w:sz w:val="22"/>
              </w:rPr>
              <w:t xml:space="preserve">Практическое занятие №1 </w:t>
            </w:r>
          </w:p>
          <w:p w14:paraId="5AD06722" w14:textId="77777777" w:rsidR="00EF005C" w:rsidRPr="00EF005C" w:rsidRDefault="00EF005C" w:rsidP="004E7428">
            <w:pPr>
              <w:shd w:val="clear" w:color="auto" w:fill="FFFFFF"/>
              <w:spacing w:line="240" w:lineRule="auto"/>
              <w:ind w:firstLine="0"/>
              <w:rPr>
                <w:rFonts w:eastAsia="Calibri" w:cs="Times New Roman"/>
                <w:b/>
                <w:sz w:val="22"/>
              </w:rPr>
            </w:pPr>
            <w:r w:rsidRPr="00EF005C">
              <w:rPr>
                <w:rFonts w:eastAsia="Calibri" w:cs="Times New Roman"/>
                <w:sz w:val="22"/>
              </w:rPr>
              <w:t>Составление схемы «Принципы предпринимательской деятельности»</w:t>
            </w:r>
          </w:p>
        </w:tc>
        <w:tc>
          <w:tcPr>
            <w:tcW w:w="993" w:type="dxa"/>
            <w:vMerge/>
            <w:tcBorders>
              <w:left w:val="single" w:sz="4" w:space="0" w:color="00000A"/>
              <w:right w:val="single" w:sz="4" w:space="0" w:color="00000A"/>
            </w:tcBorders>
            <w:shd w:val="clear" w:color="auto" w:fill="FFFFFF"/>
            <w:vAlign w:val="center"/>
          </w:tcPr>
          <w:p w14:paraId="08116104" w14:textId="77777777" w:rsidR="00EF005C" w:rsidRPr="00EF005C" w:rsidRDefault="00EF005C" w:rsidP="004E7428">
            <w:pPr>
              <w:shd w:val="clear" w:color="auto" w:fill="FFFFFF"/>
              <w:spacing w:line="240" w:lineRule="auto"/>
              <w:ind w:firstLine="0"/>
              <w:jc w:val="center"/>
              <w:rPr>
                <w:rFonts w:eastAsia="Calibri" w:cs="Times New Roman"/>
                <w:sz w:val="22"/>
              </w:rPr>
            </w:pPr>
          </w:p>
        </w:tc>
        <w:tc>
          <w:tcPr>
            <w:tcW w:w="1665" w:type="dxa"/>
            <w:vMerge/>
            <w:tcBorders>
              <w:left w:val="single" w:sz="4" w:space="0" w:color="00000A"/>
              <w:right w:val="single" w:sz="4" w:space="0" w:color="00000A"/>
            </w:tcBorders>
            <w:shd w:val="clear" w:color="auto" w:fill="FFFFFF"/>
          </w:tcPr>
          <w:p w14:paraId="1DC38BE1" w14:textId="77777777" w:rsidR="00EF005C" w:rsidRPr="00EF005C" w:rsidRDefault="00EF005C" w:rsidP="004E7428">
            <w:pPr>
              <w:spacing w:line="240" w:lineRule="auto"/>
              <w:ind w:firstLine="0"/>
              <w:jc w:val="center"/>
              <w:rPr>
                <w:rFonts w:eastAsia="Calibri" w:cs="Times New Roman"/>
                <w:sz w:val="22"/>
              </w:rPr>
            </w:pPr>
          </w:p>
        </w:tc>
      </w:tr>
      <w:tr w:rsidR="00EF005C" w:rsidRPr="00EF005C" w14:paraId="29F8ECC1" w14:textId="77777777" w:rsidTr="002B4415">
        <w:trPr>
          <w:cantSplit/>
        </w:trPr>
        <w:tc>
          <w:tcPr>
            <w:tcW w:w="2972" w:type="dxa"/>
            <w:vMerge w:val="restart"/>
            <w:tcBorders>
              <w:left w:val="single" w:sz="4" w:space="0" w:color="00000A"/>
              <w:right w:val="single" w:sz="4" w:space="0" w:color="00000A"/>
            </w:tcBorders>
            <w:shd w:val="clear" w:color="auto" w:fill="FFFFFF"/>
          </w:tcPr>
          <w:p w14:paraId="52E94FE6" w14:textId="77777777" w:rsidR="00EF005C" w:rsidRPr="00EF005C" w:rsidRDefault="00EF005C" w:rsidP="004E7428">
            <w:pPr>
              <w:spacing w:line="240" w:lineRule="auto"/>
              <w:ind w:firstLine="0"/>
              <w:jc w:val="center"/>
              <w:rPr>
                <w:rFonts w:eastAsia="Calibri" w:cs="Times New Roman"/>
                <w:bCs/>
                <w:sz w:val="22"/>
              </w:rPr>
            </w:pPr>
            <w:r w:rsidRPr="00EF005C">
              <w:rPr>
                <w:rFonts w:eastAsia="Calibri" w:cs="Times New Roman"/>
                <w:bCs/>
                <w:sz w:val="22"/>
              </w:rPr>
              <w:t>Тема 2</w:t>
            </w:r>
          </w:p>
          <w:p w14:paraId="5BAB0298" w14:textId="77777777" w:rsidR="00EF005C" w:rsidRPr="00EF005C" w:rsidRDefault="00EF005C" w:rsidP="004E7428">
            <w:pPr>
              <w:spacing w:line="240" w:lineRule="auto"/>
              <w:ind w:firstLine="0"/>
              <w:jc w:val="center"/>
              <w:rPr>
                <w:rFonts w:eastAsia="Calibri" w:cs="Times New Roman"/>
                <w:bCs/>
                <w:sz w:val="22"/>
              </w:rPr>
            </w:pPr>
            <w:r w:rsidRPr="00EF005C">
              <w:rPr>
                <w:rFonts w:eastAsia="Calibri" w:cs="Times New Roman"/>
                <w:bCs/>
                <w:sz w:val="22"/>
              </w:rPr>
              <w:t>История российского предпринимательства</w:t>
            </w:r>
          </w:p>
        </w:tc>
        <w:tc>
          <w:tcPr>
            <w:tcW w:w="8930" w:type="dxa"/>
            <w:tcBorders>
              <w:top w:val="single" w:sz="4" w:space="0" w:color="00000A"/>
              <w:left w:val="single" w:sz="4" w:space="0" w:color="00000A"/>
              <w:bottom w:val="single" w:sz="4" w:space="0" w:color="auto"/>
              <w:right w:val="single" w:sz="4" w:space="0" w:color="00000A"/>
            </w:tcBorders>
            <w:shd w:val="clear" w:color="auto" w:fill="FFFFFF"/>
          </w:tcPr>
          <w:p w14:paraId="4A8F6B77" w14:textId="77777777" w:rsidR="00EF005C" w:rsidRPr="00EF005C" w:rsidRDefault="00EF005C" w:rsidP="004E7428">
            <w:pPr>
              <w:shd w:val="clear" w:color="auto" w:fill="FFFFFF"/>
              <w:spacing w:line="240" w:lineRule="auto"/>
              <w:ind w:firstLine="0"/>
              <w:rPr>
                <w:rFonts w:eastAsia="Calibri" w:cs="Times New Roman"/>
                <w:bCs/>
                <w:sz w:val="22"/>
              </w:rPr>
            </w:pPr>
            <w:r w:rsidRPr="00EF005C">
              <w:rPr>
                <w:rFonts w:eastAsia="Calibri" w:cs="Times New Roman"/>
                <w:b/>
                <w:bCs/>
                <w:sz w:val="22"/>
              </w:rPr>
              <w:t>Содержание учебного материала</w:t>
            </w:r>
          </w:p>
        </w:tc>
        <w:tc>
          <w:tcPr>
            <w:tcW w:w="993" w:type="dxa"/>
            <w:vMerge w:val="restart"/>
            <w:tcBorders>
              <w:left w:val="single" w:sz="4" w:space="0" w:color="00000A"/>
              <w:right w:val="single" w:sz="4" w:space="0" w:color="00000A"/>
            </w:tcBorders>
            <w:shd w:val="clear" w:color="auto" w:fill="FFFFFF"/>
            <w:vAlign w:val="center"/>
          </w:tcPr>
          <w:p w14:paraId="7B1AA3CC" w14:textId="77777777" w:rsidR="00EF005C" w:rsidRPr="00EF005C" w:rsidRDefault="00EF005C" w:rsidP="004E7428">
            <w:pPr>
              <w:shd w:val="clear" w:color="auto" w:fill="FFFFFF"/>
              <w:spacing w:line="240" w:lineRule="auto"/>
              <w:ind w:firstLine="0"/>
              <w:jc w:val="center"/>
              <w:rPr>
                <w:rFonts w:eastAsia="Calibri" w:cs="Times New Roman"/>
                <w:sz w:val="22"/>
              </w:rPr>
            </w:pPr>
            <w:r w:rsidRPr="00EF005C">
              <w:rPr>
                <w:rFonts w:eastAsia="Calibri" w:cs="Times New Roman"/>
                <w:sz w:val="22"/>
              </w:rPr>
              <w:t>2</w:t>
            </w:r>
          </w:p>
        </w:tc>
        <w:tc>
          <w:tcPr>
            <w:tcW w:w="1665" w:type="dxa"/>
            <w:vMerge w:val="restart"/>
            <w:tcBorders>
              <w:left w:val="single" w:sz="4" w:space="0" w:color="00000A"/>
              <w:right w:val="single" w:sz="4" w:space="0" w:color="00000A"/>
            </w:tcBorders>
            <w:shd w:val="clear" w:color="auto" w:fill="FFFFFF"/>
          </w:tcPr>
          <w:p w14:paraId="480AB4B5" w14:textId="77777777" w:rsidR="00EF005C" w:rsidRPr="00EF005C" w:rsidRDefault="00EF005C" w:rsidP="004E7428">
            <w:pPr>
              <w:spacing w:line="240" w:lineRule="auto"/>
              <w:ind w:firstLine="0"/>
              <w:jc w:val="center"/>
              <w:rPr>
                <w:rFonts w:eastAsia="Calibri" w:cs="Times New Roman"/>
                <w:sz w:val="22"/>
              </w:rPr>
            </w:pPr>
            <w:r w:rsidRPr="00EF005C">
              <w:rPr>
                <w:rFonts w:eastAsia="Calibri" w:cs="Times New Roman"/>
                <w:sz w:val="22"/>
              </w:rPr>
              <w:t xml:space="preserve">ОК 03, </w:t>
            </w:r>
          </w:p>
          <w:p w14:paraId="5DC3574C" w14:textId="77777777" w:rsidR="00EF005C" w:rsidRPr="00EF005C" w:rsidRDefault="00EF005C" w:rsidP="004E7428">
            <w:pPr>
              <w:spacing w:line="240" w:lineRule="auto"/>
              <w:ind w:firstLine="0"/>
              <w:jc w:val="center"/>
              <w:rPr>
                <w:rFonts w:eastAsia="Calibri" w:cs="Times New Roman"/>
                <w:sz w:val="22"/>
              </w:rPr>
            </w:pPr>
            <w:r w:rsidRPr="00EF005C">
              <w:rPr>
                <w:rFonts w:eastAsia="Calibri" w:cs="Times New Roman"/>
                <w:sz w:val="22"/>
              </w:rPr>
              <w:t>ПК 1.2, ПК 1.3</w:t>
            </w:r>
          </w:p>
        </w:tc>
      </w:tr>
      <w:tr w:rsidR="00EF005C" w:rsidRPr="00EF005C" w14:paraId="45FA6F39" w14:textId="77777777" w:rsidTr="002B4415">
        <w:trPr>
          <w:cantSplit/>
          <w:trHeight w:val="834"/>
        </w:trPr>
        <w:tc>
          <w:tcPr>
            <w:tcW w:w="2972" w:type="dxa"/>
            <w:vMerge/>
            <w:tcBorders>
              <w:left w:val="single" w:sz="4" w:space="0" w:color="00000A"/>
              <w:right w:val="single" w:sz="4" w:space="0" w:color="00000A"/>
            </w:tcBorders>
            <w:shd w:val="clear" w:color="auto" w:fill="FFFFFF"/>
          </w:tcPr>
          <w:p w14:paraId="4D9F8267" w14:textId="77777777" w:rsidR="00EF005C" w:rsidRPr="00EF005C" w:rsidRDefault="00EF005C" w:rsidP="004E7428">
            <w:pPr>
              <w:spacing w:line="240" w:lineRule="auto"/>
              <w:ind w:firstLine="0"/>
              <w:jc w:val="center"/>
              <w:rPr>
                <w:rFonts w:eastAsia="Calibri" w:cs="Times New Roman"/>
                <w:bCs/>
                <w:sz w:val="22"/>
              </w:rPr>
            </w:pPr>
          </w:p>
        </w:tc>
        <w:tc>
          <w:tcPr>
            <w:tcW w:w="8930" w:type="dxa"/>
            <w:tcBorders>
              <w:top w:val="single" w:sz="4" w:space="0" w:color="00000A"/>
              <w:left w:val="single" w:sz="4" w:space="0" w:color="00000A"/>
              <w:right w:val="single" w:sz="4" w:space="0" w:color="00000A"/>
            </w:tcBorders>
            <w:shd w:val="clear" w:color="auto" w:fill="FFFFFF"/>
          </w:tcPr>
          <w:p w14:paraId="7B5A7E89" w14:textId="77777777" w:rsidR="00EF005C" w:rsidRPr="00EF005C" w:rsidRDefault="00EF005C" w:rsidP="004E7428">
            <w:pPr>
              <w:shd w:val="clear" w:color="auto" w:fill="FFFFFF"/>
              <w:spacing w:line="240" w:lineRule="auto"/>
              <w:ind w:firstLine="0"/>
              <w:rPr>
                <w:rFonts w:eastAsia="Calibri" w:cs="Times New Roman"/>
                <w:sz w:val="22"/>
              </w:rPr>
            </w:pPr>
            <w:r w:rsidRPr="00EF005C">
              <w:rPr>
                <w:rFonts w:eastAsia="Calibri" w:cs="Times New Roman"/>
                <w:sz w:val="22"/>
              </w:rPr>
              <w:t>Предпринимательство на Руси до XV века. Российское предпринимательство периода XV – XIX веков.</w:t>
            </w:r>
          </w:p>
          <w:p w14:paraId="59B534CB" w14:textId="77777777" w:rsidR="00EF005C" w:rsidRPr="00EF005C" w:rsidRDefault="00EF005C" w:rsidP="004E7428">
            <w:pPr>
              <w:shd w:val="clear" w:color="auto" w:fill="FFFFFF"/>
              <w:spacing w:line="240" w:lineRule="auto"/>
              <w:ind w:firstLine="0"/>
              <w:rPr>
                <w:rFonts w:eastAsia="Calibri" w:cs="Times New Roman"/>
                <w:b/>
                <w:bCs/>
                <w:sz w:val="22"/>
              </w:rPr>
            </w:pPr>
            <w:r w:rsidRPr="00EF005C">
              <w:rPr>
                <w:rFonts w:eastAsia="Calibri" w:cs="Times New Roman"/>
                <w:sz w:val="22"/>
              </w:rPr>
              <w:t>Бизнес в России дореволюционного периода. Бизнес в период руководства коммунистической партии. Предпринимательство постсоветского периода.</w:t>
            </w:r>
          </w:p>
        </w:tc>
        <w:tc>
          <w:tcPr>
            <w:tcW w:w="993" w:type="dxa"/>
            <w:vMerge/>
            <w:tcBorders>
              <w:left w:val="single" w:sz="4" w:space="0" w:color="00000A"/>
              <w:right w:val="single" w:sz="4" w:space="0" w:color="00000A"/>
            </w:tcBorders>
            <w:shd w:val="clear" w:color="auto" w:fill="FFFFFF"/>
            <w:vAlign w:val="center"/>
          </w:tcPr>
          <w:p w14:paraId="17B746A9" w14:textId="77777777" w:rsidR="00EF005C" w:rsidRPr="00EF005C" w:rsidRDefault="00EF005C" w:rsidP="004E7428">
            <w:pPr>
              <w:shd w:val="clear" w:color="auto" w:fill="FFFFFF"/>
              <w:spacing w:line="240" w:lineRule="auto"/>
              <w:ind w:firstLine="0"/>
              <w:jc w:val="center"/>
              <w:rPr>
                <w:rFonts w:eastAsia="Calibri" w:cs="Times New Roman"/>
                <w:sz w:val="22"/>
              </w:rPr>
            </w:pPr>
          </w:p>
        </w:tc>
        <w:tc>
          <w:tcPr>
            <w:tcW w:w="1665" w:type="dxa"/>
            <w:vMerge/>
            <w:tcBorders>
              <w:left w:val="single" w:sz="4" w:space="0" w:color="00000A"/>
              <w:right w:val="single" w:sz="4" w:space="0" w:color="00000A"/>
            </w:tcBorders>
            <w:shd w:val="clear" w:color="auto" w:fill="FFFFFF"/>
          </w:tcPr>
          <w:p w14:paraId="6D1E7EFC"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376769EB" w14:textId="77777777" w:rsidTr="002B4415">
        <w:trPr>
          <w:cantSplit/>
          <w:trHeight w:val="70"/>
        </w:trPr>
        <w:tc>
          <w:tcPr>
            <w:tcW w:w="2972" w:type="dxa"/>
            <w:vMerge w:val="restart"/>
            <w:tcBorders>
              <w:top w:val="single" w:sz="4" w:space="0" w:color="00000A"/>
              <w:left w:val="single" w:sz="4" w:space="0" w:color="00000A"/>
              <w:right w:val="single" w:sz="4" w:space="0" w:color="00000A"/>
            </w:tcBorders>
            <w:shd w:val="clear" w:color="auto" w:fill="FFFFFF"/>
          </w:tcPr>
          <w:p w14:paraId="3389CA47" w14:textId="77777777" w:rsidR="00EF005C" w:rsidRPr="00EF005C" w:rsidRDefault="00EF005C" w:rsidP="004E7428">
            <w:pPr>
              <w:shd w:val="clear" w:color="auto" w:fill="FFFFFF"/>
              <w:spacing w:line="240" w:lineRule="auto"/>
              <w:ind w:firstLine="0"/>
              <w:jc w:val="center"/>
              <w:rPr>
                <w:rFonts w:eastAsia="Calibri" w:cs="Times New Roman"/>
                <w:bCs/>
                <w:sz w:val="22"/>
              </w:rPr>
            </w:pPr>
            <w:r w:rsidRPr="00EF005C">
              <w:rPr>
                <w:rFonts w:eastAsia="Calibri" w:cs="Times New Roman"/>
                <w:bCs/>
                <w:sz w:val="22"/>
              </w:rPr>
              <w:t>Тема 3</w:t>
            </w:r>
          </w:p>
          <w:p w14:paraId="4821E733" w14:textId="77777777" w:rsidR="00EF005C" w:rsidRPr="00EF005C" w:rsidRDefault="00EF005C" w:rsidP="004E7428">
            <w:pPr>
              <w:shd w:val="clear" w:color="auto" w:fill="FFFFFF"/>
              <w:spacing w:line="240" w:lineRule="auto"/>
              <w:ind w:firstLine="0"/>
              <w:jc w:val="center"/>
              <w:rPr>
                <w:rFonts w:eastAsia="Calibri" w:cs="Times New Roman"/>
                <w:bCs/>
                <w:sz w:val="22"/>
              </w:rPr>
            </w:pPr>
            <w:r w:rsidRPr="00EF005C">
              <w:rPr>
                <w:rFonts w:eastAsia="Calibri" w:cs="Times New Roman"/>
                <w:bCs/>
                <w:sz w:val="22"/>
              </w:rPr>
              <w:t>Концепция и родовые признаки бизнеса</w:t>
            </w:r>
          </w:p>
        </w:tc>
        <w:tc>
          <w:tcPr>
            <w:tcW w:w="8930" w:type="dxa"/>
            <w:tcBorders>
              <w:top w:val="single" w:sz="4" w:space="0" w:color="00000A"/>
              <w:left w:val="single" w:sz="4" w:space="0" w:color="00000A"/>
              <w:right w:val="single" w:sz="4" w:space="0" w:color="00000A"/>
            </w:tcBorders>
            <w:shd w:val="clear" w:color="auto" w:fill="FFFFFF"/>
          </w:tcPr>
          <w:p w14:paraId="57AF6E76" w14:textId="77777777" w:rsidR="00EF005C" w:rsidRPr="00EF005C" w:rsidRDefault="00EF005C" w:rsidP="004E7428">
            <w:pPr>
              <w:spacing w:line="240" w:lineRule="auto"/>
              <w:ind w:firstLine="0"/>
              <w:rPr>
                <w:rFonts w:eastAsia="Calibri" w:cs="Times New Roman"/>
                <w:i/>
                <w:sz w:val="22"/>
              </w:rPr>
            </w:pPr>
            <w:r w:rsidRPr="00EF005C">
              <w:rPr>
                <w:rFonts w:eastAsia="Calibri" w:cs="Times New Roman"/>
                <w:b/>
                <w:bCs/>
                <w:sz w:val="22"/>
              </w:rPr>
              <w:t>Содержание учебного материала</w:t>
            </w:r>
          </w:p>
        </w:tc>
        <w:tc>
          <w:tcPr>
            <w:tcW w:w="993" w:type="dxa"/>
            <w:vMerge w:val="restart"/>
            <w:tcBorders>
              <w:top w:val="single" w:sz="4" w:space="0" w:color="00000A"/>
              <w:left w:val="single" w:sz="4" w:space="0" w:color="00000A"/>
              <w:right w:val="single" w:sz="4" w:space="0" w:color="00000A"/>
            </w:tcBorders>
            <w:shd w:val="clear" w:color="auto" w:fill="FFFFFF"/>
            <w:vAlign w:val="center"/>
          </w:tcPr>
          <w:p w14:paraId="002D8408" w14:textId="77777777" w:rsidR="00EF005C" w:rsidRPr="00EF005C" w:rsidRDefault="00EF005C" w:rsidP="004E7428">
            <w:pPr>
              <w:shd w:val="clear" w:color="auto" w:fill="FFFFFF"/>
              <w:spacing w:line="240" w:lineRule="auto"/>
              <w:ind w:firstLine="0"/>
              <w:jc w:val="center"/>
              <w:rPr>
                <w:rFonts w:eastAsia="Calibri" w:cs="Times New Roman"/>
                <w:sz w:val="22"/>
              </w:rPr>
            </w:pPr>
            <w:r w:rsidRPr="00EF005C">
              <w:rPr>
                <w:rFonts w:eastAsia="Calibri" w:cs="Times New Roman"/>
                <w:sz w:val="22"/>
              </w:rPr>
              <w:t>2</w:t>
            </w:r>
          </w:p>
        </w:tc>
        <w:tc>
          <w:tcPr>
            <w:tcW w:w="1665" w:type="dxa"/>
            <w:vMerge w:val="restart"/>
            <w:tcBorders>
              <w:top w:val="single" w:sz="4" w:space="0" w:color="00000A"/>
              <w:left w:val="single" w:sz="4" w:space="0" w:color="00000A"/>
              <w:right w:val="single" w:sz="4" w:space="0" w:color="00000A"/>
            </w:tcBorders>
            <w:shd w:val="clear" w:color="auto" w:fill="FFFFFF"/>
          </w:tcPr>
          <w:p w14:paraId="6D2ECE3E" w14:textId="77777777" w:rsidR="00EF005C" w:rsidRPr="00EF005C" w:rsidRDefault="00EF005C" w:rsidP="004E7428">
            <w:pPr>
              <w:spacing w:line="240" w:lineRule="auto"/>
              <w:ind w:firstLine="0"/>
              <w:jc w:val="center"/>
              <w:rPr>
                <w:rFonts w:eastAsia="Calibri" w:cs="Times New Roman"/>
                <w:sz w:val="22"/>
              </w:rPr>
            </w:pPr>
            <w:r w:rsidRPr="00EF005C">
              <w:rPr>
                <w:rFonts w:eastAsia="Calibri" w:cs="Times New Roman"/>
                <w:sz w:val="22"/>
              </w:rPr>
              <w:t xml:space="preserve">ОК 03, </w:t>
            </w:r>
          </w:p>
          <w:p w14:paraId="37AB083A" w14:textId="77777777" w:rsidR="00EF005C" w:rsidRPr="00EF005C" w:rsidRDefault="00EF005C" w:rsidP="004E7428">
            <w:pPr>
              <w:spacing w:line="240" w:lineRule="auto"/>
              <w:ind w:firstLine="0"/>
              <w:jc w:val="center"/>
              <w:rPr>
                <w:rFonts w:eastAsia="Calibri" w:cs="Times New Roman"/>
                <w:sz w:val="22"/>
              </w:rPr>
            </w:pPr>
            <w:r w:rsidRPr="00EF005C">
              <w:rPr>
                <w:rFonts w:eastAsia="Calibri" w:cs="Times New Roman"/>
                <w:sz w:val="22"/>
              </w:rPr>
              <w:t>ПК 1.2, ПК 1.3</w:t>
            </w:r>
          </w:p>
        </w:tc>
      </w:tr>
      <w:tr w:rsidR="00EF005C" w:rsidRPr="00EF005C" w14:paraId="680972D2" w14:textId="77777777" w:rsidTr="002B4415">
        <w:trPr>
          <w:cantSplit/>
          <w:trHeight w:val="70"/>
        </w:trPr>
        <w:tc>
          <w:tcPr>
            <w:tcW w:w="2972" w:type="dxa"/>
            <w:vMerge/>
            <w:tcBorders>
              <w:left w:val="single" w:sz="4" w:space="0" w:color="00000A"/>
              <w:right w:val="single" w:sz="4" w:space="0" w:color="00000A"/>
            </w:tcBorders>
            <w:shd w:val="clear" w:color="auto" w:fill="FFFFFF"/>
          </w:tcPr>
          <w:p w14:paraId="155735D7" w14:textId="77777777" w:rsidR="00EF005C" w:rsidRPr="00EF005C" w:rsidRDefault="00EF005C" w:rsidP="004E7428">
            <w:pPr>
              <w:shd w:val="clear" w:color="auto" w:fill="FFFFFF"/>
              <w:spacing w:line="240" w:lineRule="auto"/>
              <w:ind w:firstLine="0"/>
              <w:jc w:val="center"/>
              <w:rPr>
                <w:rFonts w:eastAsia="Calibri" w:cs="Times New Roman"/>
                <w:bCs/>
                <w:sz w:val="22"/>
              </w:rPr>
            </w:pPr>
          </w:p>
        </w:tc>
        <w:tc>
          <w:tcPr>
            <w:tcW w:w="8930" w:type="dxa"/>
            <w:tcBorders>
              <w:top w:val="single" w:sz="4" w:space="0" w:color="00000A"/>
              <w:left w:val="single" w:sz="4" w:space="0" w:color="00000A"/>
              <w:right w:val="single" w:sz="4" w:space="0" w:color="00000A"/>
            </w:tcBorders>
            <w:shd w:val="clear" w:color="auto" w:fill="FFFFFF"/>
          </w:tcPr>
          <w:p w14:paraId="4DB927EF" w14:textId="77777777" w:rsidR="00EF005C" w:rsidRPr="00EF005C" w:rsidRDefault="00EF005C" w:rsidP="004E7428">
            <w:pPr>
              <w:shd w:val="clear" w:color="auto" w:fill="FFFFFF"/>
              <w:spacing w:line="240" w:lineRule="auto"/>
              <w:ind w:firstLine="0"/>
              <w:rPr>
                <w:rFonts w:eastAsia="Calibri" w:cs="Times New Roman"/>
                <w:sz w:val="22"/>
              </w:rPr>
            </w:pPr>
            <w:r w:rsidRPr="00EF005C">
              <w:rPr>
                <w:rFonts w:eastAsia="Calibri" w:cs="Times New Roman"/>
                <w:sz w:val="22"/>
              </w:rPr>
              <w:t>Концепции бизнеса: позитивная концепция бизнеса, критическая концепция бизнеса, прагматическая</w:t>
            </w:r>
          </w:p>
          <w:p w14:paraId="533DE9D1" w14:textId="77777777" w:rsidR="00EF005C" w:rsidRPr="00EF005C" w:rsidRDefault="00EF005C" w:rsidP="004E7428">
            <w:pPr>
              <w:shd w:val="clear" w:color="auto" w:fill="FFFFFF"/>
              <w:spacing w:line="240" w:lineRule="auto"/>
              <w:ind w:firstLine="0"/>
              <w:rPr>
                <w:rFonts w:eastAsia="Calibri" w:cs="Times New Roman"/>
                <w:sz w:val="22"/>
              </w:rPr>
            </w:pPr>
            <w:r w:rsidRPr="00EF005C">
              <w:rPr>
                <w:rFonts w:eastAsia="Calibri" w:cs="Times New Roman"/>
                <w:sz w:val="22"/>
              </w:rPr>
              <w:t>концепция бизнеса.</w:t>
            </w:r>
          </w:p>
          <w:p w14:paraId="093FE9A5" w14:textId="77777777" w:rsidR="00EF005C" w:rsidRPr="00EF005C" w:rsidRDefault="00EF005C" w:rsidP="004E7428">
            <w:pPr>
              <w:shd w:val="clear" w:color="auto" w:fill="FFFFFF"/>
              <w:spacing w:line="240" w:lineRule="auto"/>
              <w:ind w:firstLine="0"/>
              <w:rPr>
                <w:rFonts w:eastAsia="Calibri" w:cs="Times New Roman"/>
                <w:sz w:val="22"/>
              </w:rPr>
            </w:pPr>
            <w:r w:rsidRPr="00EF005C">
              <w:rPr>
                <w:rFonts w:eastAsia="Calibri" w:cs="Times New Roman"/>
                <w:sz w:val="22"/>
              </w:rPr>
              <w:t>Родовые признаки бизнеса</w:t>
            </w:r>
          </w:p>
        </w:tc>
        <w:tc>
          <w:tcPr>
            <w:tcW w:w="993" w:type="dxa"/>
            <w:vMerge/>
            <w:tcBorders>
              <w:left w:val="single" w:sz="4" w:space="0" w:color="00000A"/>
              <w:right w:val="single" w:sz="4" w:space="0" w:color="00000A"/>
            </w:tcBorders>
            <w:shd w:val="clear" w:color="auto" w:fill="FFFFFF"/>
            <w:vAlign w:val="center"/>
          </w:tcPr>
          <w:p w14:paraId="73F315F0" w14:textId="77777777" w:rsidR="00EF005C" w:rsidRPr="00EF005C" w:rsidRDefault="00EF005C" w:rsidP="004E7428">
            <w:pPr>
              <w:shd w:val="clear" w:color="auto" w:fill="FFFFFF"/>
              <w:spacing w:line="240" w:lineRule="auto"/>
              <w:ind w:firstLine="0"/>
              <w:jc w:val="center"/>
              <w:rPr>
                <w:rFonts w:eastAsia="Calibri" w:cs="Times New Roman"/>
                <w:sz w:val="22"/>
              </w:rPr>
            </w:pPr>
          </w:p>
        </w:tc>
        <w:tc>
          <w:tcPr>
            <w:tcW w:w="1665" w:type="dxa"/>
            <w:vMerge/>
            <w:tcBorders>
              <w:left w:val="single" w:sz="4" w:space="0" w:color="00000A"/>
              <w:right w:val="single" w:sz="4" w:space="0" w:color="00000A"/>
            </w:tcBorders>
            <w:shd w:val="clear" w:color="auto" w:fill="FFFFFF"/>
          </w:tcPr>
          <w:p w14:paraId="4F9D7E77"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4856B77A" w14:textId="77777777" w:rsidTr="002B4415">
        <w:trPr>
          <w:cantSplit/>
          <w:trHeight w:val="117"/>
        </w:trPr>
        <w:tc>
          <w:tcPr>
            <w:tcW w:w="2972" w:type="dxa"/>
            <w:vMerge/>
            <w:tcBorders>
              <w:left w:val="single" w:sz="4" w:space="0" w:color="00000A"/>
              <w:right w:val="single" w:sz="4" w:space="0" w:color="00000A"/>
            </w:tcBorders>
            <w:shd w:val="clear" w:color="auto" w:fill="FFFFFF"/>
          </w:tcPr>
          <w:p w14:paraId="4D86C917" w14:textId="77777777" w:rsidR="00EF005C" w:rsidRPr="00EF005C" w:rsidRDefault="00EF005C" w:rsidP="004E7428">
            <w:pPr>
              <w:shd w:val="clear" w:color="auto" w:fill="FFFFFF"/>
              <w:spacing w:line="240" w:lineRule="auto"/>
              <w:ind w:firstLine="0"/>
              <w:jc w:val="center"/>
              <w:rPr>
                <w:rFonts w:eastAsia="Calibri" w:cs="Times New Roman"/>
                <w:bCs/>
                <w:sz w:val="22"/>
              </w:rPr>
            </w:pPr>
          </w:p>
        </w:tc>
        <w:tc>
          <w:tcPr>
            <w:tcW w:w="8930" w:type="dxa"/>
            <w:tcBorders>
              <w:top w:val="single" w:sz="4" w:space="0" w:color="auto"/>
              <w:left w:val="single" w:sz="4" w:space="0" w:color="00000A"/>
              <w:bottom w:val="single" w:sz="4" w:space="0" w:color="00000A"/>
              <w:right w:val="single" w:sz="4" w:space="0" w:color="00000A"/>
            </w:tcBorders>
            <w:shd w:val="clear" w:color="auto" w:fill="FFFFFF"/>
          </w:tcPr>
          <w:p w14:paraId="46DD5949" w14:textId="77777777" w:rsidR="00EF005C" w:rsidRPr="00EF005C" w:rsidRDefault="00EF005C" w:rsidP="004E7428">
            <w:pPr>
              <w:shd w:val="clear" w:color="auto" w:fill="FFFFFF"/>
              <w:spacing w:line="240" w:lineRule="auto"/>
              <w:ind w:firstLine="0"/>
              <w:rPr>
                <w:rFonts w:eastAsia="Calibri" w:cs="Times New Roman"/>
                <w:color w:val="00000A"/>
                <w:sz w:val="22"/>
              </w:rPr>
            </w:pPr>
            <w:r w:rsidRPr="00EF005C">
              <w:rPr>
                <w:rFonts w:eastAsia="Calibri" w:cs="Times New Roman"/>
                <w:b/>
                <w:bCs/>
                <w:sz w:val="22"/>
              </w:rPr>
              <w:t>В том числе, практических занятий</w:t>
            </w:r>
          </w:p>
        </w:tc>
        <w:tc>
          <w:tcPr>
            <w:tcW w:w="993" w:type="dxa"/>
            <w:vMerge w:val="restart"/>
            <w:tcBorders>
              <w:top w:val="single" w:sz="4" w:space="0" w:color="auto"/>
              <w:left w:val="single" w:sz="4" w:space="0" w:color="00000A"/>
              <w:right w:val="single" w:sz="4" w:space="0" w:color="00000A"/>
            </w:tcBorders>
            <w:shd w:val="clear" w:color="auto" w:fill="FFFFFF"/>
            <w:vAlign w:val="center"/>
          </w:tcPr>
          <w:p w14:paraId="34B72EDF" w14:textId="5D1CEA62" w:rsidR="00EF005C" w:rsidRPr="002B4415" w:rsidRDefault="002B4415" w:rsidP="004E7428">
            <w:pPr>
              <w:shd w:val="clear" w:color="auto" w:fill="FFFFFF"/>
              <w:spacing w:line="240" w:lineRule="auto"/>
              <w:ind w:firstLine="0"/>
              <w:jc w:val="center"/>
              <w:rPr>
                <w:rFonts w:eastAsia="Calibri" w:cs="Times New Roman"/>
                <w:sz w:val="22"/>
                <w:lang w:val="en-US"/>
              </w:rPr>
            </w:pPr>
            <w:r>
              <w:rPr>
                <w:rFonts w:eastAsia="Calibri" w:cs="Times New Roman"/>
                <w:sz w:val="22"/>
                <w:lang w:val="en-US"/>
              </w:rPr>
              <w:t>4</w:t>
            </w:r>
          </w:p>
        </w:tc>
        <w:tc>
          <w:tcPr>
            <w:tcW w:w="1665" w:type="dxa"/>
            <w:vMerge/>
            <w:tcBorders>
              <w:left w:val="single" w:sz="4" w:space="0" w:color="00000A"/>
              <w:right w:val="single" w:sz="4" w:space="0" w:color="00000A"/>
            </w:tcBorders>
            <w:shd w:val="clear" w:color="auto" w:fill="FFFFFF"/>
          </w:tcPr>
          <w:p w14:paraId="728DE352"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440B5753" w14:textId="77777777" w:rsidTr="002B4415">
        <w:trPr>
          <w:cantSplit/>
          <w:trHeight w:val="70"/>
        </w:trPr>
        <w:tc>
          <w:tcPr>
            <w:tcW w:w="2972" w:type="dxa"/>
            <w:vMerge/>
            <w:tcBorders>
              <w:left w:val="single" w:sz="4" w:space="0" w:color="00000A"/>
              <w:right w:val="single" w:sz="4" w:space="0" w:color="00000A"/>
            </w:tcBorders>
            <w:shd w:val="clear" w:color="auto" w:fill="FFFFFF"/>
          </w:tcPr>
          <w:p w14:paraId="41C9925F" w14:textId="77777777" w:rsidR="00EF005C" w:rsidRPr="00EF005C" w:rsidRDefault="00EF005C" w:rsidP="004E7428">
            <w:pPr>
              <w:shd w:val="clear" w:color="auto" w:fill="FFFFFF"/>
              <w:spacing w:line="240" w:lineRule="auto"/>
              <w:ind w:firstLine="0"/>
              <w:jc w:val="center"/>
              <w:rPr>
                <w:rFonts w:eastAsia="Calibri" w:cs="Times New Roman"/>
                <w:bCs/>
                <w:sz w:val="22"/>
              </w:rPr>
            </w:pPr>
          </w:p>
        </w:tc>
        <w:tc>
          <w:tcPr>
            <w:tcW w:w="8930" w:type="dxa"/>
            <w:tcBorders>
              <w:top w:val="single" w:sz="4" w:space="0" w:color="00000A"/>
              <w:left w:val="single" w:sz="4" w:space="0" w:color="00000A"/>
              <w:right w:val="single" w:sz="4" w:space="0" w:color="00000A"/>
            </w:tcBorders>
            <w:shd w:val="clear" w:color="auto" w:fill="FFFFFF"/>
          </w:tcPr>
          <w:p w14:paraId="6D011230" w14:textId="77777777" w:rsidR="00EF005C" w:rsidRPr="00EF005C" w:rsidRDefault="00EF005C" w:rsidP="004E7428">
            <w:pPr>
              <w:widowControl w:val="0"/>
              <w:autoSpaceDE w:val="0"/>
              <w:autoSpaceDN w:val="0"/>
              <w:spacing w:before="1" w:line="240" w:lineRule="auto"/>
              <w:ind w:firstLine="0"/>
              <w:rPr>
                <w:rFonts w:eastAsia="Calibri" w:cs="Times New Roman"/>
                <w:b/>
                <w:bCs/>
                <w:sz w:val="22"/>
              </w:rPr>
            </w:pPr>
            <w:r w:rsidRPr="00EF005C">
              <w:rPr>
                <w:rFonts w:eastAsia="Calibri" w:cs="Times New Roman"/>
                <w:b/>
                <w:bCs/>
                <w:sz w:val="22"/>
              </w:rPr>
              <w:t>Практическое занятие №2</w:t>
            </w:r>
          </w:p>
          <w:p w14:paraId="5D23A6CF" w14:textId="77777777" w:rsidR="00EF005C" w:rsidRPr="00EF005C" w:rsidRDefault="00EF005C" w:rsidP="004E7428">
            <w:pPr>
              <w:widowControl w:val="0"/>
              <w:autoSpaceDE w:val="0"/>
              <w:autoSpaceDN w:val="0"/>
              <w:spacing w:before="1" w:line="240" w:lineRule="auto"/>
              <w:ind w:firstLine="0"/>
              <w:rPr>
                <w:rFonts w:eastAsia="Calibri" w:cs="Times New Roman"/>
                <w:sz w:val="22"/>
              </w:rPr>
            </w:pPr>
            <w:r w:rsidRPr="00EF005C">
              <w:rPr>
                <w:rFonts w:eastAsia="Calibri" w:cs="Times New Roman"/>
                <w:sz w:val="22"/>
              </w:rPr>
              <w:t>Формирование концепции бизнеса</w:t>
            </w:r>
          </w:p>
        </w:tc>
        <w:tc>
          <w:tcPr>
            <w:tcW w:w="993" w:type="dxa"/>
            <w:vMerge/>
            <w:tcBorders>
              <w:left w:val="single" w:sz="4" w:space="0" w:color="00000A"/>
              <w:right w:val="single" w:sz="4" w:space="0" w:color="00000A"/>
            </w:tcBorders>
            <w:shd w:val="clear" w:color="auto" w:fill="FFFFFF"/>
            <w:vAlign w:val="center"/>
          </w:tcPr>
          <w:p w14:paraId="3BC33847" w14:textId="77777777" w:rsidR="00EF005C" w:rsidRPr="00EF005C" w:rsidRDefault="00EF005C" w:rsidP="004E7428">
            <w:pPr>
              <w:shd w:val="clear" w:color="auto" w:fill="FFFFFF"/>
              <w:spacing w:line="240" w:lineRule="auto"/>
              <w:ind w:firstLine="0"/>
              <w:jc w:val="center"/>
              <w:rPr>
                <w:rFonts w:eastAsia="Calibri" w:cs="Times New Roman"/>
                <w:sz w:val="22"/>
              </w:rPr>
            </w:pPr>
          </w:p>
        </w:tc>
        <w:tc>
          <w:tcPr>
            <w:tcW w:w="1665" w:type="dxa"/>
            <w:vMerge/>
            <w:tcBorders>
              <w:left w:val="single" w:sz="4" w:space="0" w:color="00000A"/>
              <w:right w:val="single" w:sz="4" w:space="0" w:color="00000A"/>
            </w:tcBorders>
            <w:shd w:val="clear" w:color="auto" w:fill="FFFFFF"/>
          </w:tcPr>
          <w:p w14:paraId="4B52D6E8" w14:textId="77777777" w:rsidR="00EF005C" w:rsidRPr="00EF005C" w:rsidRDefault="00EF005C" w:rsidP="004E7428">
            <w:pPr>
              <w:shd w:val="clear" w:color="auto" w:fill="FFFFFF"/>
              <w:spacing w:line="240" w:lineRule="auto"/>
              <w:ind w:firstLine="0"/>
              <w:jc w:val="center"/>
              <w:rPr>
                <w:rFonts w:eastAsia="Calibri" w:cs="Times New Roman"/>
                <w:sz w:val="22"/>
              </w:rPr>
            </w:pPr>
          </w:p>
        </w:tc>
      </w:tr>
      <w:tr w:rsidR="00EF005C" w:rsidRPr="00EF005C" w14:paraId="2765401F" w14:textId="77777777" w:rsidTr="002B4415">
        <w:trPr>
          <w:cantSplit/>
        </w:trPr>
        <w:tc>
          <w:tcPr>
            <w:tcW w:w="2972" w:type="dxa"/>
            <w:vMerge w:val="restart"/>
            <w:tcBorders>
              <w:top w:val="single" w:sz="4" w:space="0" w:color="00000A"/>
              <w:left w:val="single" w:sz="4" w:space="0" w:color="00000A"/>
              <w:right w:val="single" w:sz="4" w:space="0" w:color="00000A"/>
            </w:tcBorders>
            <w:shd w:val="clear" w:color="auto" w:fill="FFFFFF"/>
          </w:tcPr>
          <w:p w14:paraId="0221EB37" w14:textId="77777777" w:rsidR="00EF005C" w:rsidRPr="00EF005C" w:rsidRDefault="00EF005C" w:rsidP="004E7428">
            <w:pPr>
              <w:shd w:val="clear" w:color="auto" w:fill="FFFFFF"/>
              <w:spacing w:line="240" w:lineRule="auto"/>
              <w:ind w:firstLine="0"/>
              <w:jc w:val="center"/>
              <w:rPr>
                <w:rFonts w:eastAsia="Calibri" w:cs="Times New Roman"/>
                <w:bCs/>
                <w:sz w:val="22"/>
              </w:rPr>
            </w:pPr>
            <w:r w:rsidRPr="00EF005C">
              <w:rPr>
                <w:rFonts w:eastAsia="Calibri" w:cs="Times New Roman"/>
                <w:bCs/>
                <w:sz w:val="22"/>
              </w:rPr>
              <w:t>Тема 4</w:t>
            </w:r>
          </w:p>
          <w:p w14:paraId="6A494B35" w14:textId="77777777" w:rsidR="00EF005C" w:rsidRPr="00EF005C" w:rsidRDefault="00EF005C" w:rsidP="004E7428">
            <w:pPr>
              <w:shd w:val="clear" w:color="auto" w:fill="FFFFFF"/>
              <w:spacing w:line="240" w:lineRule="auto"/>
              <w:ind w:firstLine="0"/>
              <w:jc w:val="center"/>
              <w:rPr>
                <w:rFonts w:eastAsia="Calibri" w:cs="Times New Roman"/>
                <w:bCs/>
                <w:sz w:val="22"/>
              </w:rPr>
            </w:pPr>
            <w:r w:rsidRPr="00EF005C">
              <w:rPr>
                <w:rFonts w:eastAsia="Calibri" w:cs="Times New Roman"/>
                <w:bCs/>
                <w:sz w:val="22"/>
              </w:rPr>
              <w:t>Виды предпринимательской деятельности</w:t>
            </w:r>
          </w:p>
        </w:tc>
        <w:tc>
          <w:tcPr>
            <w:tcW w:w="8930" w:type="dxa"/>
            <w:tcBorders>
              <w:top w:val="single" w:sz="4" w:space="0" w:color="00000A"/>
              <w:left w:val="single" w:sz="4" w:space="0" w:color="00000A"/>
              <w:bottom w:val="single" w:sz="4" w:space="0" w:color="00000A"/>
              <w:right w:val="single" w:sz="4" w:space="0" w:color="00000A"/>
            </w:tcBorders>
            <w:shd w:val="clear" w:color="auto" w:fill="FFFFFF"/>
          </w:tcPr>
          <w:p w14:paraId="18D7333C" w14:textId="77777777" w:rsidR="00EF005C" w:rsidRPr="00EF005C" w:rsidRDefault="00EF005C" w:rsidP="004E7428">
            <w:pPr>
              <w:shd w:val="clear" w:color="auto" w:fill="FFFFFF"/>
              <w:spacing w:line="240" w:lineRule="auto"/>
              <w:ind w:firstLine="0"/>
              <w:rPr>
                <w:rFonts w:eastAsia="Calibri" w:cs="Times New Roman"/>
                <w:sz w:val="22"/>
              </w:rPr>
            </w:pPr>
            <w:r w:rsidRPr="00EF005C">
              <w:rPr>
                <w:rFonts w:eastAsia="Calibri" w:cs="Times New Roman"/>
                <w:b/>
                <w:bCs/>
                <w:sz w:val="22"/>
              </w:rPr>
              <w:t>Содержание учебного материала</w:t>
            </w:r>
          </w:p>
        </w:tc>
        <w:tc>
          <w:tcPr>
            <w:tcW w:w="993" w:type="dxa"/>
            <w:vMerge w:val="restart"/>
            <w:tcBorders>
              <w:top w:val="single" w:sz="4" w:space="0" w:color="00000A"/>
              <w:left w:val="single" w:sz="4" w:space="0" w:color="00000A"/>
              <w:right w:val="single" w:sz="4" w:space="0" w:color="00000A"/>
            </w:tcBorders>
            <w:shd w:val="clear" w:color="auto" w:fill="FFFFFF"/>
            <w:vAlign w:val="center"/>
          </w:tcPr>
          <w:p w14:paraId="12D53C66" w14:textId="77777777" w:rsidR="00EF005C" w:rsidRPr="00EF005C" w:rsidRDefault="00EF005C" w:rsidP="004E7428">
            <w:pPr>
              <w:spacing w:line="240" w:lineRule="auto"/>
              <w:ind w:firstLine="0"/>
              <w:jc w:val="center"/>
              <w:rPr>
                <w:rFonts w:eastAsia="Calibri" w:cs="Times New Roman"/>
                <w:sz w:val="22"/>
              </w:rPr>
            </w:pPr>
            <w:r w:rsidRPr="00EF005C">
              <w:rPr>
                <w:rFonts w:eastAsia="Calibri" w:cs="Times New Roman"/>
                <w:sz w:val="22"/>
              </w:rPr>
              <w:t>2</w:t>
            </w:r>
          </w:p>
        </w:tc>
        <w:tc>
          <w:tcPr>
            <w:tcW w:w="1665" w:type="dxa"/>
            <w:vMerge w:val="restart"/>
            <w:tcBorders>
              <w:top w:val="single" w:sz="4" w:space="0" w:color="00000A"/>
              <w:left w:val="single" w:sz="4" w:space="0" w:color="00000A"/>
              <w:right w:val="single" w:sz="4" w:space="0" w:color="00000A"/>
            </w:tcBorders>
            <w:shd w:val="clear" w:color="auto" w:fill="FFFFFF"/>
          </w:tcPr>
          <w:p w14:paraId="197ABFFE" w14:textId="77777777" w:rsidR="00EF005C" w:rsidRPr="00EF005C" w:rsidRDefault="00EF005C" w:rsidP="004E7428">
            <w:pPr>
              <w:shd w:val="clear" w:color="auto" w:fill="FFFFFF"/>
              <w:spacing w:line="240" w:lineRule="auto"/>
              <w:ind w:firstLine="0"/>
              <w:jc w:val="center"/>
              <w:rPr>
                <w:rFonts w:eastAsia="Calibri" w:cs="Times New Roman"/>
                <w:sz w:val="22"/>
              </w:rPr>
            </w:pPr>
            <w:r w:rsidRPr="00EF005C">
              <w:rPr>
                <w:rFonts w:eastAsia="Calibri" w:cs="Times New Roman"/>
                <w:sz w:val="22"/>
              </w:rPr>
              <w:t xml:space="preserve">ОК 03, </w:t>
            </w:r>
          </w:p>
          <w:p w14:paraId="152429D3" w14:textId="77777777" w:rsidR="00EF005C" w:rsidRPr="00EF005C" w:rsidRDefault="00EF005C" w:rsidP="004E7428">
            <w:pPr>
              <w:shd w:val="clear" w:color="auto" w:fill="FFFFFF"/>
              <w:spacing w:line="240" w:lineRule="auto"/>
              <w:ind w:firstLine="0"/>
              <w:jc w:val="center"/>
              <w:rPr>
                <w:rFonts w:eastAsia="Calibri" w:cs="Times New Roman"/>
                <w:sz w:val="22"/>
              </w:rPr>
            </w:pPr>
            <w:r w:rsidRPr="00EF005C">
              <w:rPr>
                <w:rFonts w:eastAsia="Calibri" w:cs="Times New Roman"/>
                <w:sz w:val="22"/>
              </w:rPr>
              <w:t>ПК 1.2, ПК 1.3</w:t>
            </w:r>
          </w:p>
        </w:tc>
      </w:tr>
      <w:tr w:rsidR="00EF005C" w:rsidRPr="00EF005C" w14:paraId="54F20718" w14:textId="77777777" w:rsidTr="002B4415">
        <w:trPr>
          <w:cantSplit/>
          <w:trHeight w:val="70"/>
        </w:trPr>
        <w:tc>
          <w:tcPr>
            <w:tcW w:w="2972" w:type="dxa"/>
            <w:vMerge/>
            <w:tcBorders>
              <w:left w:val="single" w:sz="4" w:space="0" w:color="00000A"/>
              <w:right w:val="single" w:sz="4" w:space="0" w:color="00000A"/>
            </w:tcBorders>
            <w:shd w:val="clear" w:color="auto" w:fill="FFFFFF"/>
          </w:tcPr>
          <w:p w14:paraId="7259AF23" w14:textId="77777777" w:rsidR="00EF005C" w:rsidRPr="00EF005C" w:rsidRDefault="00EF005C" w:rsidP="004E7428">
            <w:pPr>
              <w:shd w:val="clear" w:color="auto" w:fill="FFFFFF"/>
              <w:spacing w:line="240" w:lineRule="auto"/>
              <w:ind w:firstLine="0"/>
              <w:jc w:val="center"/>
              <w:rPr>
                <w:rFonts w:eastAsia="Calibri" w:cs="Times New Roman"/>
                <w:bCs/>
                <w:sz w:val="22"/>
              </w:rPr>
            </w:pPr>
          </w:p>
        </w:tc>
        <w:tc>
          <w:tcPr>
            <w:tcW w:w="8930" w:type="dxa"/>
            <w:tcBorders>
              <w:top w:val="single" w:sz="4" w:space="0" w:color="00000A"/>
              <w:left w:val="single" w:sz="4" w:space="0" w:color="00000A"/>
              <w:right w:val="single" w:sz="4" w:space="0" w:color="00000A"/>
            </w:tcBorders>
            <w:shd w:val="clear" w:color="auto" w:fill="FFFFFF"/>
          </w:tcPr>
          <w:p w14:paraId="75A0D5A9" w14:textId="77777777" w:rsidR="00EF005C" w:rsidRPr="00EF005C" w:rsidRDefault="00EF005C" w:rsidP="004E7428">
            <w:pPr>
              <w:widowControl w:val="0"/>
              <w:tabs>
                <w:tab w:val="left" w:pos="9005"/>
              </w:tabs>
              <w:autoSpaceDE w:val="0"/>
              <w:autoSpaceDN w:val="0"/>
              <w:spacing w:before="1" w:line="276" w:lineRule="auto"/>
              <w:ind w:right="71" w:firstLine="0"/>
              <w:rPr>
                <w:rFonts w:eastAsia="Times New Roman" w:cs="Times New Roman"/>
                <w:spacing w:val="-2"/>
                <w:sz w:val="22"/>
              </w:rPr>
            </w:pPr>
            <w:r w:rsidRPr="00EF005C">
              <w:rPr>
                <w:rFonts w:eastAsia="Times New Roman" w:cs="Times New Roman"/>
                <w:spacing w:val="-2"/>
                <w:sz w:val="22"/>
              </w:rPr>
              <w:t>Виды предпринимательской деятельности: производственная, коммерческая, финансовая.</w:t>
            </w:r>
          </w:p>
          <w:p w14:paraId="3631AFA7" w14:textId="77777777" w:rsidR="00EF005C" w:rsidRPr="00EF005C" w:rsidRDefault="00EF005C" w:rsidP="004E7428">
            <w:pPr>
              <w:widowControl w:val="0"/>
              <w:tabs>
                <w:tab w:val="left" w:pos="9005"/>
              </w:tabs>
              <w:autoSpaceDE w:val="0"/>
              <w:autoSpaceDN w:val="0"/>
              <w:spacing w:before="1" w:line="276" w:lineRule="auto"/>
              <w:ind w:right="71" w:firstLine="0"/>
              <w:rPr>
                <w:rFonts w:eastAsia="Times New Roman" w:cs="Times New Roman"/>
                <w:spacing w:val="-2"/>
                <w:sz w:val="22"/>
              </w:rPr>
            </w:pPr>
            <w:r w:rsidRPr="00EF005C">
              <w:rPr>
                <w:rFonts w:eastAsia="Times New Roman" w:cs="Times New Roman"/>
                <w:spacing w:val="-2"/>
                <w:sz w:val="22"/>
              </w:rPr>
              <w:t>Характеристика производственной деятельности. Характеристика и сущность коммерческой деятельности. Сущность и задачи финансовой деятельности.</w:t>
            </w:r>
          </w:p>
        </w:tc>
        <w:tc>
          <w:tcPr>
            <w:tcW w:w="993" w:type="dxa"/>
            <w:vMerge/>
            <w:tcBorders>
              <w:left w:val="single" w:sz="4" w:space="0" w:color="00000A"/>
              <w:right w:val="single" w:sz="4" w:space="0" w:color="00000A"/>
            </w:tcBorders>
            <w:shd w:val="clear" w:color="auto" w:fill="FFFFFF"/>
            <w:vAlign w:val="center"/>
          </w:tcPr>
          <w:p w14:paraId="2B2C6BDE" w14:textId="77777777" w:rsidR="00EF005C" w:rsidRPr="00EF005C" w:rsidRDefault="00EF005C" w:rsidP="004E7428">
            <w:pPr>
              <w:spacing w:line="240" w:lineRule="auto"/>
              <w:ind w:firstLine="0"/>
              <w:jc w:val="center"/>
              <w:rPr>
                <w:rFonts w:eastAsia="Calibri" w:cs="Times New Roman"/>
                <w:sz w:val="22"/>
              </w:rPr>
            </w:pPr>
          </w:p>
        </w:tc>
        <w:tc>
          <w:tcPr>
            <w:tcW w:w="1665" w:type="dxa"/>
            <w:vMerge/>
            <w:tcBorders>
              <w:left w:val="single" w:sz="4" w:space="0" w:color="00000A"/>
              <w:right w:val="single" w:sz="4" w:space="0" w:color="00000A"/>
            </w:tcBorders>
            <w:shd w:val="clear" w:color="auto" w:fill="FFFFFF"/>
          </w:tcPr>
          <w:p w14:paraId="6232E116" w14:textId="77777777" w:rsidR="00EF005C" w:rsidRPr="00EF005C" w:rsidRDefault="00EF005C" w:rsidP="004E7428">
            <w:pPr>
              <w:shd w:val="clear" w:color="auto" w:fill="FFFFFF"/>
              <w:spacing w:line="240" w:lineRule="auto"/>
              <w:ind w:firstLine="0"/>
              <w:jc w:val="center"/>
              <w:rPr>
                <w:rFonts w:eastAsia="Calibri" w:cs="Times New Roman"/>
                <w:sz w:val="22"/>
              </w:rPr>
            </w:pPr>
          </w:p>
        </w:tc>
      </w:tr>
      <w:tr w:rsidR="00EF005C" w:rsidRPr="00EF005C" w14:paraId="46FBDEEA" w14:textId="77777777" w:rsidTr="002B4415">
        <w:trPr>
          <w:cantSplit/>
          <w:trHeight w:val="278"/>
        </w:trPr>
        <w:tc>
          <w:tcPr>
            <w:tcW w:w="2972" w:type="dxa"/>
            <w:vMerge/>
            <w:tcBorders>
              <w:left w:val="single" w:sz="4" w:space="0" w:color="00000A"/>
              <w:right w:val="single" w:sz="4" w:space="0" w:color="00000A"/>
            </w:tcBorders>
            <w:shd w:val="clear" w:color="auto" w:fill="FFFFFF"/>
          </w:tcPr>
          <w:p w14:paraId="64071875" w14:textId="77777777" w:rsidR="00EF005C" w:rsidRPr="00EF005C" w:rsidRDefault="00EF005C" w:rsidP="004E7428">
            <w:pPr>
              <w:shd w:val="clear" w:color="auto" w:fill="FFFFFF"/>
              <w:spacing w:line="240" w:lineRule="auto"/>
              <w:ind w:firstLine="0"/>
              <w:jc w:val="center"/>
              <w:rPr>
                <w:rFonts w:eastAsia="Calibri" w:cs="Times New Roman"/>
                <w:bCs/>
                <w:sz w:val="22"/>
              </w:rPr>
            </w:pPr>
          </w:p>
        </w:tc>
        <w:tc>
          <w:tcPr>
            <w:tcW w:w="8930" w:type="dxa"/>
            <w:tcBorders>
              <w:top w:val="single" w:sz="4" w:space="0" w:color="auto"/>
              <w:left w:val="single" w:sz="4" w:space="0" w:color="00000A"/>
              <w:bottom w:val="single" w:sz="4" w:space="0" w:color="auto"/>
              <w:right w:val="single" w:sz="4" w:space="0" w:color="00000A"/>
            </w:tcBorders>
            <w:shd w:val="clear" w:color="auto" w:fill="FFFFFF"/>
          </w:tcPr>
          <w:p w14:paraId="7F421A31" w14:textId="77777777" w:rsidR="00EF005C" w:rsidRPr="00EF005C" w:rsidRDefault="00EF005C" w:rsidP="004E7428">
            <w:pPr>
              <w:widowControl w:val="0"/>
              <w:tabs>
                <w:tab w:val="left" w:pos="9005"/>
              </w:tabs>
              <w:autoSpaceDE w:val="0"/>
              <w:autoSpaceDN w:val="0"/>
              <w:spacing w:before="1" w:line="276" w:lineRule="auto"/>
              <w:ind w:right="71" w:firstLine="0"/>
              <w:rPr>
                <w:rFonts w:eastAsia="Times New Roman" w:cs="Times New Roman"/>
                <w:sz w:val="22"/>
              </w:rPr>
            </w:pPr>
            <w:r w:rsidRPr="00EF005C">
              <w:rPr>
                <w:rFonts w:eastAsia="Calibri" w:cs="Times New Roman"/>
                <w:b/>
                <w:bCs/>
                <w:sz w:val="22"/>
              </w:rPr>
              <w:t>В том числе, практических занятий</w:t>
            </w:r>
          </w:p>
        </w:tc>
        <w:tc>
          <w:tcPr>
            <w:tcW w:w="993" w:type="dxa"/>
            <w:vMerge w:val="restart"/>
            <w:tcBorders>
              <w:top w:val="single" w:sz="4" w:space="0" w:color="auto"/>
              <w:left w:val="single" w:sz="4" w:space="0" w:color="00000A"/>
              <w:right w:val="single" w:sz="4" w:space="0" w:color="00000A"/>
            </w:tcBorders>
            <w:shd w:val="clear" w:color="auto" w:fill="FFFFFF"/>
            <w:vAlign w:val="center"/>
          </w:tcPr>
          <w:p w14:paraId="25F3B3E7" w14:textId="77777777" w:rsidR="00EF005C" w:rsidRPr="00EF005C" w:rsidRDefault="00EF005C" w:rsidP="004E7428">
            <w:pPr>
              <w:shd w:val="clear" w:color="auto" w:fill="FFFFFF"/>
              <w:spacing w:line="240" w:lineRule="auto"/>
              <w:ind w:firstLine="0"/>
              <w:jc w:val="center"/>
              <w:rPr>
                <w:rFonts w:eastAsia="Calibri" w:cs="Times New Roman"/>
                <w:sz w:val="22"/>
              </w:rPr>
            </w:pPr>
            <w:r w:rsidRPr="00EF005C">
              <w:rPr>
                <w:rFonts w:eastAsia="Calibri" w:cs="Times New Roman"/>
                <w:sz w:val="22"/>
              </w:rPr>
              <w:t>2</w:t>
            </w:r>
          </w:p>
        </w:tc>
        <w:tc>
          <w:tcPr>
            <w:tcW w:w="1665" w:type="dxa"/>
            <w:vMerge/>
            <w:tcBorders>
              <w:left w:val="single" w:sz="4" w:space="0" w:color="00000A"/>
              <w:right w:val="single" w:sz="4" w:space="0" w:color="00000A"/>
            </w:tcBorders>
            <w:shd w:val="clear" w:color="auto" w:fill="FFFFFF"/>
          </w:tcPr>
          <w:p w14:paraId="11496030"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4519D8B2" w14:textId="77777777" w:rsidTr="002B4415">
        <w:trPr>
          <w:cantSplit/>
          <w:trHeight w:val="70"/>
        </w:trPr>
        <w:tc>
          <w:tcPr>
            <w:tcW w:w="2972" w:type="dxa"/>
            <w:vMerge/>
            <w:tcBorders>
              <w:left w:val="single" w:sz="4" w:space="0" w:color="00000A"/>
              <w:right w:val="single" w:sz="4" w:space="0" w:color="00000A"/>
            </w:tcBorders>
            <w:shd w:val="clear" w:color="auto" w:fill="FFFFFF"/>
          </w:tcPr>
          <w:p w14:paraId="47A389CE" w14:textId="77777777" w:rsidR="00EF005C" w:rsidRPr="00EF005C" w:rsidRDefault="00EF005C" w:rsidP="004E7428">
            <w:pPr>
              <w:shd w:val="clear" w:color="auto" w:fill="FFFFFF"/>
              <w:spacing w:line="240" w:lineRule="auto"/>
              <w:ind w:firstLine="0"/>
              <w:jc w:val="center"/>
              <w:rPr>
                <w:rFonts w:eastAsia="Calibri" w:cs="Times New Roman"/>
                <w:bCs/>
                <w:sz w:val="22"/>
              </w:rPr>
            </w:pPr>
          </w:p>
        </w:tc>
        <w:tc>
          <w:tcPr>
            <w:tcW w:w="8930" w:type="dxa"/>
            <w:tcBorders>
              <w:top w:val="single" w:sz="4" w:space="0" w:color="auto"/>
              <w:left w:val="single" w:sz="4" w:space="0" w:color="00000A"/>
              <w:right w:val="single" w:sz="4" w:space="0" w:color="00000A"/>
            </w:tcBorders>
            <w:shd w:val="clear" w:color="auto" w:fill="FFFFFF"/>
          </w:tcPr>
          <w:p w14:paraId="67EA72A9" w14:textId="77777777" w:rsidR="00EF005C" w:rsidRPr="00EF005C" w:rsidRDefault="00EF005C" w:rsidP="004E7428">
            <w:pPr>
              <w:widowControl w:val="0"/>
              <w:autoSpaceDE w:val="0"/>
              <w:autoSpaceDN w:val="0"/>
              <w:spacing w:line="276" w:lineRule="auto"/>
              <w:ind w:right="190" w:firstLine="0"/>
              <w:rPr>
                <w:rFonts w:eastAsia="Calibri" w:cs="Times New Roman"/>
                <w:b/>
                <w:bCs/>
                <w:sz w:val="22"/>
              </w:rPr>
            </w:pPr>
            <w:r w:rsidRPr="00EF005C">
              <w:rPr>
                <w:rFonts w:eastAsia="Calibri" w:cs="Times New Roman"/>
                <w:b/>
                <w:bCs/>
                <w:sz w:val="22"/>
              </w:rPr>
              <w:t>Практическое занятие №3</w:t>
            </w:r>
          </w:p>
          <w:p w14:paraId="283D9A88" w14:textId="77777777" w:rsidR="00EF005C" w:rsidRPr="00EF005C" w:rsidRDefault="00EF005C" w:rsidP="004E7428">
            <w:pPr>
              <w:widowControl w:val="0"/>
              <w:autoSpaceDE w:val="0"/>
              <w:autoSpaceDN w:val="0"/>
              <w:spacing w:line="276" w:lineRule="auto"/>
              <w:ind w:right="190" w:firstLine="0"/>
              <w:rPr>
                <w:rFonts w:eastAsia="Calibri" w:cs="Times New Roman"/>
                <w:sz w:val="22"/>
              </w:rPr>
            </w:pPr>
            <w:r w:rsidRPr="00EF005C">
              <w:rPr>
                <w:rFonts w:eastAsia="Calibri" w:cs="Times New Roman"/>
                <w:sz w:val="22"/>
              </w:rPr>
              <w:t>Составление сравнительной таблицы видов предпринимательской деятельности</w:t>
            </w:r>
          </w:p>
        </w:tc>
        <w:tc>
          <w:tcPr>
            <w:tcW w:w="993" w:type="dxa"/>
            <w:vMerge/>
            <w:tcBorders>
              <w:left w:val="single" w:sz="4" w:space="0" w:color="00000A"/>
              <w:right w:val="single" w:sz="4" w:space="0" w:color="00000A"/>
            </w:tcBorders>
            <w:shd w:val="clear" w:color="auto" w:fill="FFFFFF"/>
            <w:vAlign w:val="center"/>
          </w:tcPr>
          <w:p w14:paraId="5E5E24C7" w14:textId="77777777" w:rsidR="00EF005C" w:rsidRPr="00EF005C" w:rsidRDefault="00EF005C" w:rsidP="004E7428">
            <w:pPr>
              <w:shd w:val="clear" w:color="auto" w:fill="FFFFFF"/>
              <w:spacing w:line="240" w:lineRule="auto"/>
              <w:ind w:firstLine="0"/>
              <w:jc w:val="center"/>
              <w:rPr>
                <w:rFonts w:eastAsia="Calibri" w:cs="Times New Roman"/>
                <w:sz w:val="22"/>
              </w:rPr>
            </w:pPr>
          </w:p>
        </w:tc>
        <w:tc>
          <w:tcPr>
            <w:tcW w:w="1665" w:type="dxa"/>
            <w:vMerge/>
            <w:tcBorders>
              <w:left w:val="single" w:sz="4" w:space="0" w:color="00000A"/>
              <w:right w:val="single" w:sz="4" w:space="0" w:color="00000A"/>
            </w:tcBorders>
            <w:shd w:val="clear" w:color="auto" w:fill="FFFFFF"/>
          </w:tcPr>
          <w:p w14:paraId="5CB5CA2C" w14:textId="77777777" w:rsidR="00EF005C" w:rsidRPr="00EF005C" w:rsidRDefault="00EF005C" w:rsidP="004E7428">
            <w:pPr>
              <w:shd w:val="clear" w:color="auto" w:fill="FFFFFF"/>
              <w:spacing w:line="240" w:lineRule="auto"/>
              <w:ind w:firstLine="0"/>
              <w:jc w:val="center"/>
              <w:rPr>
                <w:rFonts w:eastAsia="Calibri" w:cs="Times New Roman"/>
                <w:sz w:val="22"/>
              </w:rPr>
            </w:pPr>
          </w:p>
        </w:tc>
      </w:tr>
      <w:tr w:rsidR="00EF005C" w:rsidRPr="00EF005C" w14:paraId="40E792B7" w14:textId="77777777" w:rsidTr="002B4415">
        <w:trPr>
          <w:cantSplit/>
          <w:trHeight w:val="70"/>
        </w:trPr>
        <w:tc>
          <w:tcPr>
            <w:tcW w:w="2972" w:type="dxa"/>
            <w:vMerge w:val="restart"/>
            <w:tcBorders>
              <w:top w:val="single" w:sz="4" w:space="0" w:color="00000A"/>
              <w:left w:val="single" w:sz="4" w:space="0" w:color="00000A"/>
              <w:right w:val="single" w:sz="4" w:space="0" w:color="00000A"/>
            </w:tcBorders>
            <w:shd w:val="clear" w:color="auto" w:fill="FFFFFF"/>
          </w:tcPr>
          <w:p w14:paraId="0B9AEEEC" w14:textId="77777777" w:rsidR="00EF005C" w:rsidRPr="00EF005C" w:rsidRDefault="00EF005C" w:rsidP="004E7428">
            <w:pPr>
              <w:shd w:val="clear" w:color="auto" w:fill="FFFFFF"/>
              <w:spacing w:line="240" w:lineRule="auto"/>
              <w:ind w:firstLine="0"/>
              <w:jc w:val="center"/>
              <w:rPr>
                <w:rFonts w:eastAsia="Calibri" w:cs="Times New Roman"/>
                <w:bCs/>
                <w:sz w:val="22"/>
              </w:rPr>
            </w:pPr>
            <w:r w:rsidRPr="00EF005C">
              <w:rPr>
                <w:rFonts w:eastAsia="Calibri" w:cs="Times New Roman"/>
                <w:bCs/>
                <w:sz w:val="22"/>
              </w:rPr>
              <w:t>Тема 5</w:t>
            </w:r>
          </w:p>
          <w:p w14:paraId="51CC876F" w14:textId="77777777" w:rsidR="00EF005C" w:rsidRPr="00EF005C" w:rsidRDefault="00EF005C" w:rsidP="004E7428">
            <w:pPr>
              <w:shd w:val="clear" w:color="auto" w:fill="FFFFFF"/>
              <w:spacing w:line="240" w:lineRule="auto"/>
              <w:ind w:firstLine="0"/>
              <w:jc w:val="center"/>
              <w:rPr>
                <w:rFonts w:eastAsia="Calibri" w:cs="Times New Roman"/>
                <w:bCs/>
                <w:sz w:val="22"/>
              </w:rPr>
            </w:pPr>
            <w:r w:rsidRPr="00EF005C">
              <w:rPr>
                <w:rFonts w:eastAsia="Calibri" w:cs="Times New Roman"/>
                <w:bCs/>
                <w:sz w:val="22"/>
              </w:rPr>
              <w:lastRenderedPageBreak/>
              <w:t>Правовое обеспечение предпринимательской деятельности</w:t>
            </w:r>
          </w:p>
        </w:tc>
        <w:tc>
          <w:tcPr>
            <w:tcW w:w="8930" w:type="dxa"/>
            <w:tcBorders>
              <w:top w:val="single" w:sz="4" w:space="0" w:color="00000A"/>
              <w:left w:val="single" w:sz="4" w:space="0" w:color="00000A"/>
              <w:right w:val="single" w:sz="4" w:space="0" w:color="00000A"/>
            </w:tcBorders>
            <w:shd w:val="clear" w:color="auto" w:fill="FFFFFF"/>
          </w:tcPr>
          <w:p w14:paraId="2E7493E7" w14:textId="77777777" w:rsidR="00EF005C" w:rsidRPr="00EF005C" w:rsidRDefault="00EF005C" w:rsidP="004E7428">
            <w:pPr>
              <w:spacing w:line="240" w:lineRule="auto"/>
              <w:ind w:firstLine="0"/>
              <w:rPr>
                <w:rFonts w:eastAsia="Calibri" w:cs="Times New Roman"/>
                <w:b/>
                <w:bCs/>
                <w:sz w:val="22"/>
              </w:rPr>
            </w:pPr>
            <w:r w:rsidRPr="00EF005C">
              <w:rPr>
                <w:rFonts w:eastAsia="Calibri" w:cs="Times New Roman"/>
                <w:b/>
                <w:bCs/>
                <w:sz w:val="22"/>
              </w:rPr>
              <w:lastRenderedPageBreak/>
              <w:t xml:space="preserve">Содержание учебного материала </w:t>
            </w:r>
          </w:p>
        </w:tc>
        <w:tc>
          <w:tcPr>
            <w:tcW w:w="993" w:type="dxa"/>
            <w:vMerge w:val="restart"/>
            <w:tcBorders>
              <w:top w:val="single" w:sz="4" w:space="0" w:color="00000A"/>
              <w:left w:val="single" w:sz="4" w:space="0" w:color="00000A"/>
              <w:right w:val="single" w:sz="4" w:space="0" w:color="00000A"/>
            </w:tcBorders>
            <w:shd w:val="clear" w:color="auto" w:fill="FFFFFF"/>
            <w:vAlign w:val="center"/>
          </w:tcPr>
          <w:p w14:paraId="495AD1F2" w14:textId="77777777" w:rsidR="00EF005C" w:rsidRPr="00EF005C" w:rsidRDefault="00EF005C" w:rsidP="004E7428">
            <w:pPr>
              <w:shd w:val="clear" w:color="auto" w:fill="FFFFFF"/>
              <w:spacing w:line="240" w:lineRule="auto"/>
              <w:ind w:firstLine="0"/>
              <w:jc w:val="center"/>
              <w:rPr>
                <w:rFonts w:eastAsia="Calibri" w:cs="Times New Roman"/>
                <w:sz w:val="22"/>
              </w:rPr>
            </w:pPr>
            <w:r w:rsidRPr="00EF005C">
              <w:rPr>
                <w:rFonts w:eastAsia="Calibri" w:cs="Times New Roman"/>
                <w:sz w:val="22"/>
              </w:rPr>
              <w:t>2</w:t>
            </w:r>
          </w:p>
        </w:tc>
        <w:tc>
          <w:tcPr>
            <w:tcW w:w="1665" w:type="dxa"/>
            <w:vMerge w:val="restart"/>
            <w:tcBorders>
              <w:top w:val="single" w:sz="4" w:space="0" w:color="00000A"/>
              <w:left w:val="single" w:sz="4" w:space="0" w:color="00000A"/>
              <w:right w:val="single" w:sz="4" w:space="0" w:color="00000A"/>
            </w:tcBorders>
            <w:shd w:val="clear" w:color="auto" w:fill="FFFFFF"/>
          </w:tcPr>
          <w:p w14:paraId="3C350044" w14:textId="77777777" w:rsidR="00EF005C" w:rsidRPr="00EF005C" w:rsidRDefault="00EF005C" w:rsidP="004E7428">
            <w:pPr>
              <w:shd w:val="clear" w:color="auto" w:fill="FFFFFF"/>
              <w:spacing w:line="240" w:lineRule="auto"/>
              <w:ind w:firstLine="0"/>
              <w:jc w:val="center"/>
              <w:rPr>
                <w:rFonts w:eastAsia="Calibri" w:cs="Times New Roman"/>
                <w:sz w:val="22"/>
              </w:rPr>
            </w:pPr>
            <w:r w:rsidRPr="00EF005C">
              <w:rPr>
                <w:rFonts w:eastAsia="Calibri" w:cs="Times New Roman"/>
                <w:sz w:val="22"/>
              </w:rPr>
              <w:t xml:space="preserve">ОК 03, </w:t>
            </w:r>
          </w:p>
          <w:p w14:paraId="5857F1E4" w14:textId="77777777" w:rsidR="00EF005C" w:rsidRPr="00EF005C" w:rsidRDefault="00EF005C" w:rsidP="004E7428">
            <w:pPr>
              <w:shd w:val="clear" w:color="auto" w:fill="FFFFFF"/>
              <w:spacing w:line="240" w:lineRule="auto"/>
              <w:ind w:firstLine="0"/>
              <w:jc w:val="center"/>
              <w:rPr>
                <w:rFonts w:eastAsia="Calibri" w:cs="Times New Roman"/>
                <w:sz w:val="22"/>
              </w:rPr>
            </w:pPr>
            <w:r w:rsidRPr="00EF005C">
              <w:rPr>
                <w:rFonts w:eastAsia="Calibri" w:cs="Times New Roman"/>
                <w:sz w:val="22"/>
              </w:rPr>
              <w:lastRenderedPageBreak/>
              <w:t>ПК 1.2, ПК 1.3</w:t>
            </w:r>
          </w:p>
        </w:tc>
      </w:tr>
      <w:tr w:rsidR="00EF005C" w:rsidRPr="00EF005C" w14:paraId="763E5A5B" w14:textId="77777777" w:rsidTr="002B4415">
        <w:trPr>
          <w:cantSplit/>
          <w:trHeight w:val="70"/>
        </w:trPr>
        <w:tc>
          <w:tcPr>
            <w:tcW w:w="2972" w:type="dxa"/>
            <w:vMerge/>
            <w:tcBorders>
              <w:left w:val="single" w:sz="4" w:space="0" w:color="00000A"/>
              <w:right w:val="single" w:sz="4" w:space="0" w:color="00000A"/>
            </w:tcBorders>
            <w:shd w:val="clear" w:color="auto" w:fill="FFFFFF"/>
          </w:tcPr>
          <w:p w14:paraId="0EF45CFC" w14:textId="77777777" w:rsidR="00EF005C" w:rsidRPr="00EF005C" w:rsidRDefault="00EF005C" w:rsidP="004E7428">
            <w:pPr>
              <w:shd w:val="clear" w:color="auto" w:fill="FFFFFF"/>
              <w:spacing w:line="240" w:lineRule="auto"/>
              <w:ind w:firstLine="0"/>
              <w:jc w:val="center"/>
              <w:rPr>
                <w:rFonts w:eastAsia="Calibri" w:cs="Times New Roman"/>
                <w:bCs/>
                <w:sz w:val="22"/>
              </w:rPr>
            </w:pPr>
          </w:p>
        </w:tc>
        <w:tc>
          <w:tcPr>
            <w:tcW w:w="8930" w:type="dxa"/>
            <w:tcBorders>
              <w:top w:val="single" w:sz="4" w:space="0" w:color="00000A"/>
              <w:left w:val="single" w:sz="4" w:space="0" w:color="00000A"/>
              <w:bottom w:val="single" w:sz="4" w:space="0" w:color="auto"/>
              <w:right w:val="single" w:sz="4" w:space="0" w:color="00000A"/>
            </w:tcBorders>
            <w:shd w:val="clear" w:color="auto" w:fill="FFFFFF"/>
          </w:tcPr>
          <w:p w14:paraId="4F9FF59B" w14:textId="77777777" w:rsidR="00EF005C" w:rsidRPr="00EF005C" w:rsidRDefault="00EF005C" w:rsidP="004E7428">
            <w:pPr>
              <w:spacing w:line="240" w:lineRule="auto"/>
              <w:ind w:firstLine="0"/>
              <w:rPr>
                <w:rFonts w:eastAsia="Calibri" w:cs="Times New Roman"/>
                <w:bCs/>
                <w:sz w:val="22"/>
              </w:rPr>
            </w:pPr>
            <w:r w:rsidRPr="00EF005C">
              <w:rPr>
                <w:rFonts w:eastAsia="Calibri" w:cs="Times New Roman"/>
                <w:bCs/>
                <w:sz w:val="22"/>
              </w:rPr>
              <w:t>Организационно-правовые формы бизнеса. Процедура государственной регистрации</w:t>
            </w:r>
          </w:p>
          <w:p w14:paraId="469E0EC7" w14:textId="77777777" w:rsidR="00EF005C" w:rsidRPr="00EF005C" w:rsidRDefault="00EF005C" w:rsidP="004E7428">
            <w:pPr>
              <w:spacing w:line="240" w:lineRule="auto"/>
              <w:ind w:firstLine="0"/>
              <w:rPr>
                <w:rFonts w:eastAsia="Calibri" w:cs="Times New Roman"/>
                <w:bCs/>
                <w:sz w:val="22"/>
              </w:rPr>
            </w:pPr>
            <w:r w:rsidRPr="00EF005C">
              <w:rPr>
                <w:rFonts w:eastAsia="Calibri" w:cs="Times New Roman"/>
                <w:bCs/>
                <w:sz w:val="22"/>
              </w:rPr>
              <w:t>предпринимательской деятельности.</w:t>
            </w:r>
          </w:p>
          <w:p w14:paraId="38A9CF78" w14:textId="77777777" w:rsidR="00EF005C" w:rsidRPr="00EF005C" w:rsidRDefault="00EF005C" w:rsidP="004E7428">
            <w:pPr>
              <w:spacing w:line="240" w:lineRule="auto"/>
              <w:ind w:firstLine="0"/>
              <w:rPr>
                <w:rFonts w:eastAsia="Calibri" w:cs="Times New Roman"/>
                <w:bCs/>
                <w:sz w:val="22"/>
              </w:rPr>
            </w:pPr>
            <w:r w:rsidRPr="00EF005C">
              <w:rPr>
                <w:rFonts w:eastAsia="Calibri" w:cs="Times New Roman"/>
                <w:bCs/>
                <w:sz w:val="22"/>
              </w:rPr>
              <w:t>Предпринимательский договор, понятие, виды, этапы составления</w:t>
            </w:r>
          </w:p>
        </w:tc>
        <w:tc>
          <w:tcPr>
            <w:tcW w:w="993" w:type="dxa"/>
            <w:vMerge/>
            <w:tcBorders>
              <w:left w:val="single" w:sz="4" w:space="0" w:color="00000A"/>
              <w:bottom w:val="single" w:sz="4" w:space="0" w:color="auto"/>
              <w:right w:val="single" w:sz="4" w:space="0" w:color="00000A"/>
            </w:tcBorders>
            <w:shd w:val="clear" w:color="auto" w:fill="FFFFFF"/>
            <w:vAlign w:val="center"/>
          </w:tcPr>
          <w:p w14:paraId="65890D00" w14:textId="77777777" w:rsidR="00EF005C" w:rsidRPr="00EF005C" w:rsidRDefault="00EF005C" w:rsidP="004E7428">
            <w:pPr>
              <w:shd w:val="clear" w:color="auto" w:fill="FFFFFF"/>
              <w:spacing w:line="240" w:lineRule="auto"/>
              <w:ind w:firstLine="0"/>
              <w:jc w:val="center"/>
              <w:rPr>
                <w:rFonts w:eastAsia="Calibri" w:cs="Times New Roman"/>
                <w:sz w:val="22"/>
              </w:rPr>
            </w:pPr>
          </w:p>
        </w:tc>
        <w:tc>
          <w:tcPr>
            <w:tcW w:w="1665" w:type="dxa"/>
            <w:vMerge/>
            <w:tcBorders>
              <w:left w:val="single" w:sz="4" w:space="0" w:color="00000A"/>
              <w:right w:val="single" w:sz="4" w:space="0" w:color="00000A"/>
            </w:tcBorders>
            <w:shd w:val="clear" w:color="auto" w:fill="FFFFFF"/>
          </w:tcPr>
          <w:p w14:paraId="55C4B41B"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5C50A406" w14:textId="77777777" w:rsidTr="002B4415">
        <w:trPr>
          <w:cantSplit/>
          <w:trHeight w:val="84"/>
        </w:trPr>
        <w:tc>
          <w:tcPr>
            <w:tcW w:w="2972" w:type="dxa"/>
            <w:vMerge/>
            <w:tcBorders>
              <w:left w:val="single" w:sz="4" w:space="0" w:color="00000A"/>
              <w:right w:val="single" w:sz="4" w:space="0" w:color="00000A"/>
            </w:tcBorders>
            <w:shd w:val="clear" w:color="auto" w:fill="FFFFFF"/>
          </w:tcPr>
          <w:p w14:paraId="511D3A23" w14:textId="77777777" w:rsidR="00EF005C" w:rsidRPr="00EF005C" w:rsidRDefault="00EF005C" w:rsidP="004E7428">
            <w:pPr>
              <w:shd w:val="clear" w:color="auto" w:fill="FFFFFF"/>
              <w:spacing w:line="240" w:lineRule="auto"/>
              <w:ind w:firstLine="0"/>
              <w:jc w:val="center"/>
              <w:rPr>
                <w:rFonts w:eastAsia="Calibri" w:cs="Times New Roman"/>
                <w:bCs/>
                <w:sz w:val="22"/>
              </w:rPr>
            </w:pPr>
          </w:p>
        </w:tc>
        <w:tc>
          <w:tcPr>
            <w:tcW w:w="8930" w:type="dxa"/>
            <w:tcBorders>
              <w:top w:val="single" w:sz="4" w:space="0" w:color="auto"/>
              <w:left w:val="single" w:sz="4" w:space="0" w:color="00000A"/>
              <w:bottom w:val="single" w:sz="4" w:space="0" w:color="00000A"/>
              <w:right w:val="single" w:sz="4" w:space="0" w:color="00000A"/>
            </w:tcBorders>
            <w:shd w:val="clear" w:color="auto" w:fill="FFFFFF"/>
          </w:tcPr>
          <w:p w14:paraId="694C2BE6" w14:textId="77777777" w:rsidR="00EF005C" w:rsidRPr="00EF005C" w:rsidRDefault="00EF005C" w:rsidP="004E7428">
            <w:pPr>
              <w:spacing w:line="240" w:lineRule="auto"/>
              <w:ind w:firstLine="0"/>
              <w:rPr>
                <w:rFonts w:eastAsia="Calibri" w:cs="Times New Roman"/>
                <w:bCs/>
                <w:sz w:val="22"/>
              </w:rPr>
            </w:pPr>
            <w:r w:rsidRPr="00EF005C">
              <w:rPr>
                <w:rFonts w:eastAsia="Calibri" w:cs="Times New Roman"/>
                <w:b/>
                <w:bCs/>
                <w:sz w:val="22"/>
              </w:rPr>
              <w:t>В том числе, практических занятий</w:t>
            </w:r>
          </w:p>
        </w:tc>
        <w:tc>
          <w:tcPr>
            <w:tcW w:w="993" w:type="dxa"/>
            <w:vMerge w:val="restart"/>
            <w:tcBorders>
              <w:top w:val="single" w:sz="4" w:space="0" w:color="auto"/>
              <w:left w:val="single" w:sz="4" w:space="0" w:color="00000A"/>
              <w:right w:val="single" w:sz="4" w:space="0" w:color="00000A"/>
            </w:tcBorders>
            <w:shd w:val="clear" w:color="auto" w:fill="FFFFFF"/>
            <w:vAlign w:val="center"/>
          </w:tcPr>
          <w:p w14:paraId="2A3D18EE" w14:textId="77777777" w:rsidR="00EF005C" w:rsidRPr="00EF005C" w:rsidRDefault="00EF005C" w:rsidP="004E7428">
            <w:pPr>
              <w:shd w:val="clear" w:color="auto" w:fill="FFFFFF"/>
              <w:spacing w:line="240" w:lineRule="auto"/>
              <w:ind w:firstLine="0"/>
              <w:jc w:val="center"/>
              <w:rPr>
                <w:rFonts w:eastAsia="Calibri" w:cs="Times New Roman"/>
                <w:sz w:val="22"/>
              </w:rPr>
            </w:pPr>
            <w:r w:rsidRPr="00EF005C">
              <w:rPr>
                <w:rFonts w:eastAsia="Calibri" w:cs="Times New Roman"/>
                <w:sz w:val="22"/>
              </w:rPr>
              <w:t>2</w:t>
            </w:r>
          </w:p>
        </w:tc>
        <w:tc>
          <w:tcPr>
            <w:tcW w:w="1665" w:type="dxa"/>
            <w:vMerge/>
            <w:tcBorders>
              <w:left w:val="single" w:sz="4" w:space="0" w:color="00000A"/>
              <w:right w:val="single" w:sz="4" w:space="0" w:color="00000A"/>
            </w:tcBorders>
            <w:shd w:val="clear" w:color="auto" w:fill="FFFFFF"/>
          </w:tcPr>
          <w:p w14:paraId="04F23E67"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33A1CC92" w14:textId="77777777" w:rsidTr="002B4415">
        <w:trPr>
          <w:cantSplit/>
          <w:trHeight w:val="70"/>
        </w:trPr>
        <w:tc>
          <w:tcPr>
            <w:tcW w:w="2972" w:type="dxa"/>
            <w:vMerge/>
            <w:tcBorders>
              <w:left w:val="single" w:sz="4" w:space="0" w:color="00000A"/>
              <w:right w:val="single" w:sz="4" w:space="0" w:color="00000A"/>
            </w:tcBorders>
            <w:shd w:val="clear" w:color="auto" w:fill="FFFFFF"/>
          </w:tcPr>
          <w:p w14:paraId="1CB15346" w14:textId="77777777" w:rsidR="00EF005C" w:rsidRPr="00EF005C" w:rsidRDefault="00EF005C" w:rsidP="004E7428">
            <w:pPr>
              <w:shd w:val="clear" w:color="auto" w:fill="FFFFFF"/>
              <w:spacing w:line="240" w:lineRule="auto"/>
              <w:ind w:firstLine="0"/>
              <w:jc w:val="center"/>
              <w:rPr>
                <w:rFonts w:eastAsia="Calibri" w:cs="Times New Roman"/>
                <w:bCs/>
                <w:sz w:val="22"/>
              </w:rPr>
            </w:pPr>
          </w:p>
        </w:tc>
        <w:tc>
          <w:tcPr>
            <w:tcW w:w="8930" w:type="dxa"/>
            <w:tcBorders>
              <w:top w:val="single" w:sz="4" w:space="0" w:color="00000A"/>
              <w:left w:val="single" w:sz="4" w:space="0" w:color="00000A"/>
              <w:right w:val="single" w:sz="4" w:space="0" w:color="00000A"/>
            </w:tcBorders>
            <w:shd w:val="clear" w:color="auto" w:fill="FFFFFF"/>
          </w:tcPr>
          <w:p w14:paraId="59D456C8" w14:textId="77777777" w:rsidR="00EF005C" w:rsidRPr="00EF005C" w:rsidRDefault="00EF005C" w:rsidP="004E7428">
            <w:pPr>
              <w:shd w:val="clear" w:color="auto" w:fill="FFFFFF"/>
              <w:spacing w:line="240" w:lineRule="auto"/>
              <w:ind w:firstLine="0"/>
              <w:rPr>
                <w:rFonts w:eastAsia="Calibri" w:cs="Times New Roman"/>
                <w:b/>
                <w:bCs/>
                <w:sz w:val="22"/>
              </w:rPr>
            </w:pPr>
            <w:r w:rsidRPr="00EF005C">
              <w:rPr>
                <w:rFonts w:eastAsia="Calibri" w:cs="Times New Roman"/>
                <w:b/>
                <w:bCs/>
                <w:sz w:val="22"/>
              </w:rPr>
              <w:t>Практическое занятие №4</w:t>
            </w:r>
          </w:p>
          <w:p w14:paraId="421212E5" w14:textId="77777777" w:rsidR="00EF005C" w:rsidRPr="00EF005C" w:rsidRDefault="00EF005C" w:rsidP="004E7428">
            <w:pPr>
              <w:shd w:val="clear" w:color="auto" w:fill="FFFFFF"/>
              <w:spacing w:line="240" w:lineRule="auto"/>
              <w:ind w:firstLine="0"/>
              <w:rPr>
                <w:rFonts w:eastAsia="Calibri" w:cs="Times New Roman"/>
                <w:sz w:val="22"/>
              </w:rPr>
            </w:pPr>
            <w:r w:rsidRPr="00EF005C">
              <w:rPr>
                <w:rFonts w:eastAsia="Calibri" w:cs="Times New Roman"/>
                <w:sz w:val="22"/>
              </w:rPr>
              <w:t>Составление сравнительной таблицы «Организационно-правовые формы предпринимательской деятельности в России»</w:t>
            </w:r>
          </w:p>
        </w:tc>
        <w:tc>
          <w:tcPr>
            <w:tcW w:w="993" w:type="dxa"/>
            <w:vMerge/>
            <w:tcBorders>
              <w:left w:val="single" w:sz="4" w:space="0" w:color="00000A"/>
              <w:right w:val="single" w:sz="4" w:space="0" w:color="00000A"/>
            </w:tcBorders>
            <w:shd w:val="clear" w:color="auto" w:fill="FFFFFF"/>
            <w:vAlign w:val="center"/>
          </w:tcPr>
          <w:p w14:paraId="4A6BA5AB" w14:textId="77777777" w:rsidR="00EF005C" w:rsidRPr="00EF005C" w:rsidRDefault="00EF005C" w:rsidP="004E7428">
            <w:pPr>
              <w:shd w:val="clear" w:color="auto" w:fill="FFFFFF"/>
              <w:spacing w:line="240" w:lineRule="auto"/>
              <w:ind w:firstLine="0"/>
              <w:jc w:val="center"/>
              <w:rPr>
                <w:rFonts w:eastAsia="Calibri" w:cs="Times New Roman"/>
                <w:sz w:val="22"/>
              </w:rPr>
            </w:pPr>
          </w:p>
        </w:tc>
        <w:tc>
          <w:tcPr>
            <w:tcW w:w="1665" w:type="dxa"/>
            <w:vMerge/>
            <w:tcBorders>
              <w:left w:val="single" w:sz="4" w:space="0" w:color="00000A"/>
              <w:right w:val="single" w:sz="4" w:space="0" w:color="00000A"/>
            </w:tcBorders>
            <w:shd w:val="clear" w:color="auto" w:fill="FFFFFF"/>
          </w:tcPr>
          <w:p w14:paraId="1EBF8018" w14:textId="77777777" w:rsidR="00EF005C" w:rsidRPr="00EF005C" w:rsidRDefault="00EF005C" w:rsidP="004E7428">
            <w:pPr>
              <w:shd w:val="clear" w:color="auto" w:fill="FFFFFF"/>
              <w:spacing w:line="240" w:lineRule="auto"/>
              <w:ind w:firstLine="0"/>
              <w:jc w:val="center"/>
              <w:rPr>
                <w:rFonts w:eastAsia="Calibri" w:cs="Times New Roman"/>
                <w:sz w:val="22"/>
              </w:rPr>
            </w:pPr>
          </w:p>
        </w:tc>
      </w:tr>
      <w:tr w:rsidR="00EF005C" w:rsidRPr="00EF005C" w14:paraId="1687BC20" w14:textId="77777777" w:rsidTr="002B4415">
        <w:trPr>
          <w:cantSplit/>
          <w:trHeight w:val="70"/>
        </w:trPr>
        <w:tc>
          <w:tcPr>
            <w:tcW w:w="2972" w:type="dxa"/>
            <w:vMerge w:val="restart"/>
            <w:tcBorders>
              <w:top w:val="single" w:sz="4" w:space="0" w:color="00000A"/>
              <w:left w:val="single" w:sz="4" w:space="0" w:color="00000A"/>
              <w:right w:val="single" w:sz="4" w:space="0" w:color="00000A"/>
            </w:tcBorders>
            <w:shd w:val="clear" w:color="auto" w:fill="FFFFFF"/>
          </w:tcPr>
          <w:p w14:paraId="6131CB30"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t>Тема 6</w:t>
            </w:r>
          </w:p>
          <w:p w14:paraId="4E4CDB96"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t>Финансовое обеспечение предпринимательской деятельности</w:t>
            </w:r>
          </w:p>
        </w:tc>
        <w:tc>
          <w:tcPr>
            <w:tcW w:w="8930" w:type="dxa"/>
            <w:tcBorders>
              <w:top w:val="single" w:sz="4" w:space="0" w:color="00000A"/>
              <w:left w:val="single" w:sz="4" w:space="0" w:color="00000A"/>
              <w:bottom w:val="single" w:sz="4" w:space="0" w:color="00000A"/>
              <w:right w:val="single" w:sz="4" w:space="0" w:color="00000A"/>
            </w:tcBorders>
            <w:shd w:val="clear" w:color="auto" w:fill="FFFFFF"/>
          </w:tcPr>
          <w:p w14:paraId="7590D996" w14:textId="77777777" w:rsidR="00EF005C" w:rsidRPr="00EF005C" w:rsidRDefault="00EF005C" w:rsidP="004E7428">
            <w:pPr>
              <w:spacing w:line="240" w:lineRule="auto"/>
              <w:ind w:firstLine="0"/>
              <w:rPr>
                <w:rFonts w:eastAsia="Calibri" w:cs="Times New Roman"/>
                <w:b/>
                <w:sz w:val="22"/>
              </w:rPr>
            </w:pPr>
            <w:r w:rsidRPr="00EF005C">
              <w:rPr>
                <w:rFonts w:eastAsia="Calibri" w:cs="Times New Roman"/>
                <w:b/>
                <w:bCs/>
                <w:sz w:val="22"/>
              </w:rPr>
              <w:t>Содержание учебного материала</w:t>
            </w:r>
          </w:p>
        </w:tc>
        <w:tc>
          <w:tcPr>
            <w:tcW w:w="993" w:type="dxa"/>
            <w:vMerge w:val="restart"/>
            <w:tcBorders>
              <w:top w:val="single" w:sz="4" w:space="0" w:color="00000A"/>
              <w:left w:val="single" w:sz="4" w:space="0" w:color="00000A"/>
              <w:right w:val="single" w:sz="4" w:space="0" w:color="00000A"/>
            </w:tcBorders>
            <w:shd w:val="clear" w:color="auto" w:fill="FFFFFF"/>
            <w:vAlign w:val="center"/>
          </w:tcPr>
          <w:p w14:paraId="50F8565D" w14:textId="77777777" w:rsidR="00EF005C" w:rsidRPr="00EF005C" w:rsidRDefault="00EF005C" w:rsidP="004E7428">
            <w:pPr>
              <w:shd w:val="clear" w:color="auto" w:fill="FFFFFF"/>
              <w:spacing w:line="240" w:lineRule="auto"/>
              <w:ind w:firstLine="0"/>
              <w:jc w:val="center"/>
              <w:rPr>
                <w:rFonts w:eastAsia="Calibri" w:cs="Times New Roman"/>
                <w:sz w:val="22"/>
              </w:rPr>
            </w:pPr>
            <w:r w:rsidRPr="00EF005C">
              <w:rPr>
                <w:rFonts w:eastAsia="Calibri" w:cs="Times New Roman"/>
                <w:sz w:val="22"/>
              </w:rPr>
              <w:t>2</w:t>
            </w:r>
          </w:p>
        </w:tc>
        <w:tc>
          <w:tcPr>
            <w:tcW w:w="1665" w:type="dxa"/>
            <w:vMerge w:val="restart"/>
            <w:tcBorders>
              <w:top w:val="single" w:sz="4" w:space="0" w:color="00000A"/>
              <w:left w:val="single" w:sz="4" w:space="0" w:color="00000A"/>
              <w:right w:val="single" w:sz="4" w:space="0" w:color="00000A"/>
            </w:tcBorders>
            <w:shd w:val="clear" w:color="auto" w:fill="FFFFFF"/>
          </w:tcPr>
          <w:p w14:paraId="621605D3" w14:textId="77777777" w:rsidR="00EF005C" w:rsidRPr="00EF005C" w:rsidRDefault="00EF005C" w:rsidP="004E7428">
            <w:pPr>
              <w:spacing w:line="240" w:lineRule="auto"/>
              <w:ind w:firstLine="0"/>
              <w:jc w:val="center"/>
              <w:rPr>
                <w:rFonts w:eastAsia="Calibri" w:cs="Times New Roman"/>
                <w:sz w:val="22"/>
              </w:rPr>
            </w:pPr>
            <w:r w:rsidRPr="00EF005C">
              <w:rPr>
                <w:rFonts w:eastAsia="Calibri" w:cs="Times New Roman"/>
                <w:sz w:val="22"/>
              </w:rPr>
              <w:t xml:space="preserve">ОК 03, </w:t>
            </w:r>
          </w:p>
          <w:p w14:paraId="01EA59E8" w14:textId="77777777" w:rsidR="00EF005C" w:rsidRPr="00EF005C" w:rsidRDefault="00EF005C" w:rsidP="004E7428">
            <w:pPr>
              <w:spacing w:line="240" w:lineRule="auto"/>
              <w:ind w:firstLine="0"/>
              <w:jc w:val="center"/>
              <w:rPr>
                <w:rFonts w:eastAsia="Calibri" w:cs="Times New Roman"/>
                <w:sz w:val="22"/>
              </w:rPr>
            </w:pPr>
            <w:r w:rsidRPr="00EF005C">
              <w:rPr>
                <w:rFonts w:eastAsia="Calibri" w:cs="Times New Roman"/>
                <w:sz w:val="22"/>
              </w:rPr>
              <w:t>ПК 1.2, ПК 1.3</w:t>
            </w:r>
          </w:p>
        </w:tc>
      </w:tr>
      <w:tr w:rsidR="00EF005C" w:rsidRPr="00EF005C" w14:paraId="6BB9EB96" w14:textId="77777777" w:rsidTr="002B4415">
        <w:trPr>
          <w:cantSplit/>
          <w:trHeight w:val="141"/>
        </w:trPr>
        <w:tc>
          <w:tcPr>
            <w:tcW w:w="2972" w:type="dxa"/>
            <w:vMerge/>
            <w:tcBorders>
              <w:left w:val="single" w:sz="4" w:space="0" w:color="00000A"/>
              <w:right w:val="single" w:sz="4" w:space="0" w:color="00000A"/>
            </w:tcBorders>
            <w:shd w:val="clear" w:color="auto" w:fill="FFFFFF"/>
          </w:tcPr>
          <w:p w14:paraId="7048DCDC" w14:textId="77777777" w:rsidR="00EF005C" w:rsidRPr="00EF005C" w:rsidRDefault="00EF005C" w:rsidP="004E7428">
            <w:pPr>
              <w:shd w:val="clear" w:color="auto" w:fill="FFFFFF"/>
              <w:spacing w:line="240" w:lineRule="auto"/>
              <w:ind w:firstLine="0"/>
              <w:jc w:val="center"/>
              <w:rPr>
                <w:rFonts w:eastAsia="Calibri" w:cs="Times New Roman"/>
                <w:bCs/>
                <w:sz w:val="22"/>
              </w:rPr>
            </w:pPr>
          </w:p>
        </w:tc>
        <w:tc>
          <w:tcPr>
            <w:tcW w:w="8930" w:type="dxa"/>
            <w:tcBorders>
              <w:top w:val="single" w:sz="4" w:space="0" w:color="00000A"/>
              <w:left w:val="single" w:sz="4" w:space="0" w:color="00000A"/>
              <w:right w:val="single" w:sz="4" w:space="0" w:color="00000A"/>
            </w:tcBorders>
            <w:shd w:val="clear" w:color="auto" w:fill="FFFFFF"/>
          </w:tcPr>
          <w:p w14:paraId="364DCE79" w14:textId="77777777" w:rsidR="00EF005C" w:rsidRPr="00EF005C" w:rsidRDefault="00EF005C" w:rsidP="004E7428">
            <w:pPr>
              <w:spacing w:line="240" w:lineRule="auto"/>
              <w:ind w:firstLine="0"/>
              <w:contextualSpacing/>
              <w:rPr>
                <w:rFonts w:eastAsia="Calibri" w:cs="Times New Roman"/>
                <w:sz w:val="22"/>
              </w:rPr>
            </w:pPr>
            <w:r w:rsidRPr="00EF005C">
              <w:rPr>
                <w:rFonts w:eastAsia="Calibri" w:cs="Times New Roman"/>
                <w:sz w:val="22"/>
              </w:rPr>
              <w:t>Финансовая деятельность в организации. Инвестиционная деятельность в организации.</w:t>
            </w:r>
          </w:p>
          <w:p w14:paraId="61F6B6D2" w14:textId="77777777" w:rsidR="00EF005C" w:rsidRPr="00EF005C" w:rsidRDefault="00EF005C" w:rsidP="004E7428">
            <w:pPr>
              <w:spacing w:line="240" w:lineRule="auto"/>
              <w:ind w:firstLine="0"/>
              <w:contextualSpacing/>
              <w:rPr>
                <w:rFonts w:eastAsia="Calibri" w:cs="Times New Roman"/>
                <w:sz w:val="22"/>
              </w:rPr>
            </w:pPr>
            <w:r w:rsidRPr="00EF005C">
              <w:rPr>
                <w:rFonts w:eastAsia="Calibri" w:cs="Times New Roman"/>
                <w:sz w:val="22"/>
              </w:rPr>
              <w:t>Формирование имущества и источники финансирования предпринимательской деятельности. Основные показатели эффективности предпринимательской деятельности.</w:t>
            </w:r>
          </w:p>
        </w:tc>
        <w:tc>
          <w:tcPr>
            <w:tcW w:w="993" w:type="dxa"/>
            <w:vMerge/>
            <w:tcBorders>
              <w:left w:val="single" w:sz="4" w:space="0" w:color="00000A"/>
              <w:right w:val="single" w:sz="4" w:space="0" w:color="00000A"/>
            </w:tcBorders>
            <w:shd w:val="clear" w:color="auto" w:fill="FFFFFF"/>
            <w:vAlign w:val="center"/>
          </w:tcPr>
          <w:p w14:paraId="50D07F56" w14:textId="77777777" w:rsidR="00EF005C" w:rsidRPr="00EF005C" w:rsidRDefault="00EF005C" w:rsidP="004E7428">
            <w:pPr>
              <w:shd w:val="clear" w:color="auto" w:fill="FFFFFF"/>
              <w:spacing w:line="240" w:lineRule="auto"/>
              <w:ind w:firstLine="0"/>
              <w:jc w:val="center"/>
              <w:rPr>
                <w:rFonts w:eastAsia="Calibri" w:cs="Times New Roman"/>
                <w:sz w:val="22"/>
              </w:rPr>
            </w:pPr>
          </w:p>
        </w:tc>
        <w:tc>
          <w:tcPr>
            <w:tcW w:w="1665" w:type="dxa"/>
            <w:vMerge/>
            <w:tcBorders>
              <w:left w:val="single" w:sz="4" w:space="0" w:color="00000A"/>
              <w:right w:val="single" w:sz="4" w:space="0" w:color="00000A"/>
            </w:tcBorders>
            <w:shd w:val="clear" w:color="auto" w:fill="FFFFFF"/>
          </w:tcPr>
          <w:p w14:paraId="69B1F968"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2FDDFEB5" w14:textId="77777777" w:rsidTr="002B4415">
        <w:trPr>
          <w:cantSplit/>
          <w:trHeight w:val="201"/>
        </w:trPr>
        <w:tc>
          <w:tcPr>
            <w:tcW w:w="2972" w:type="dxa"/>
            <w:vMerge/>
            <w:tcBorders>
              <w:left w:val="single" w:sz="4" w:space="0" w:color="00000A"/>
              <w:right w:val="single" w:sz="4" w:space="0" w:color="00000A"/>
            </w:tcBorders>
            <w:shd w:val="clear" w:color="auto" w:fill="FFFFFF"/>
          </w:tcPr>
          <w:p w14:paraId="568FCD68" w14:textId="77777777" w:rsidR="00EF005C" w:rsidRPr="00EF005C" w:rsidRDefault="00EF005C" w:rsidP="004E7428">
            <w:pPr>
              <w:shd w:val="clear" w:color="auto" w:fill="FFFFFF"/>
              <w:spacing w:line="240" w:lineRule="auto"/>
              <w:ind w:firstLine="0"/>
              <w:jc w:val="center"/>
              <w:rPr>
                <w:rFonts w:eastAsia="Calibri" w:cs="Times New Roman"/>
                <w:bCs/>
                <w:sz w:val="22"/>
              </w:rPr>
            </w:pPr>
          </w:p>
        </w:tc>
        <w:tc>
          <w:tcPr>
            <w:tcW w:w="8930" w:type="dxa"/>
            <w:tcBorders>
              <w:top w:val="single" w:sz="4" w:space="0" w:color="auto"/>
              <w:left w:val="single" w:sz="4" w:space="0" w:color="00000A"/>
              <w:bottom w:val="single" w:sz="4" w:space="0" w:color="auto"/>
              <w:right w:val="single" w:sz="4" w:space="0" w:color="00000A"/>
            </w:tcBorders>
            <w:shd w:val="clear" w:color="auto" w:fill="FFFFFF"/>
          </w:tcPr>
          <w:p w14:paraId="65C7E89E" w14:textId="77777777" w:rsidR="00EF005C" w:rsidRPr="00EF005C" w:rsidRDefault="00EF005C" w:rsidP="004E7428">
            <w:pPr>
              <w:spacing w:line="240" w:lineRule="auto"/>
              <w:ind w:firstLine="0"/>
              <w:contextualSpacing/>
              <w:rPr>
                <w:rFonts w:eastAsia="Calibri" w:cs="Times New Roman"/>
                <w:sz w:val="22"/>
              </w:rPr>
            </w:pPr>
            <w:r w:rsidRPr="00EF005C">
              <w:rPr>
                <w:rFonts w:eastAsia="Calibri" w:cs="Times New Roman"/>
                <w:b/>
                <w:bCs/>
                <w:sz w:val="22"/>
              </w:rPr>
              <w:t>В том числе, практических занятий</w:t>
            </w:r>
          </w:p>
        </w:tc>
        <w:tc>
          <w:tcPr>
            <w:tcW w:w="993" w:type="dxa"/>
            <w:vMerge w:val="restart"/>
            <w:tcBorders>
              <w:top w:val="single" w:sz="4" w:space="0" w:color="auto"/>
              <w:left w:val="single" w:sz="4" w:space="0" w:color="00000A"/>
              <w:right w:val="single" w:sz="4" w:space="0" w:color="00000A"/>
            </w:tcBorders>
            <w:shd w:val="clear" w:color="auto" w:fill="FFFFFF"/>
            <w:vAlign w:val="center"/>
          </w:tcPr>
          <w:p w14:paraId="4133ED6F" w14:textId="51534E15" w:rsidR="00EF005C" w:rsidRPr="002B4415" w:rsidRDefault="002B4415"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Pr>
                <w:rFonts w:eastAsia="Calibri" w:cs="Times New Roman"/>
                <w:sz w:val="22"/>
                <w:lang w:val="en-US"/>
              </w:rPr>
              <w:t>4</w:t>
            </w:r>
          </w:p>
        </w:tc>
        <w:tc>
          <w:tcPr>
            <w:tcW w:w="1665" w:type="dxa"/>
            <w:vMerge/>
            <w:tcBorders>
              <w:left w:val="single" w:sz="4" w:space="0" w:color="00000A"/>
              <w:right w:val="single" w:sz="4" w:space="0" w:color="00000A"/>
            </w:tcBorders>
            <w:shd w:val="clear" w:color="auto" w:fill="FFFFFF"/>
          </w:tcPr>
          <w:p w14:paraId="002894B8"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6F287990" w14:textId="77777777" w:rsidTr="002B4415">
        <w:trPr>
          <w:cantSplit/>
        </w:trPr>
        <w:tc>
          <w:tcPr>
            <w:tcW w:w="2972" w:type="dxa"/>
            <w:vMerge/>
            <w:tcBorders>
              <w:left w:val="single" w:sz="4" w:space="0" w:color="00000A"/>
              <w:bottom w:val="single" w:sz="4" w:space="0" w:color="00000A"/>
              <w:right w:val="single" w:sz="4" w:space="0" w:color="00000A"/>
            </w:tcBorders>
            <w:shd w:val="clear" w:color="auto" w:fill="auto"/>
          </w:tcPr>
          <w:p w14:paraId="72813181"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30" w:type="dxa"/>
            <w:tcBorders>
              <w:top w:val="single" w:sz="4" w:space="0" w:color="auto"/>
              <w:left w:val="single" w:sz="4" w:space="0" w:color="00000A"/>
              <w:bottom w:val="single" w:sz="4" w:space="0" w:color="00000A"/>
              <w:right w:val="single" w:sz="4" w:space="0" w:color="00000A"/>
            </w:tcBorders>
            <w:shd w:val="clear" w:color="auto" w:fill="FFFFFF"/>
          </w:tcPr>
          <w:p w14:paraId="61552297"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
                <w:sz w:val="22"/>
              </w:rPr>
              <w:t>Практическое занятие №5</w:t>
            </w:r>
          </w:p>
          <w:p w14:paraId="1A1CD718"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EF005C">
              <w:rPr>
                <w:rFonts w:eastAsia="Calibri" w:cs="Times New Roman"/>
                <w:bCs/>
                <w:sz w:val="22"/>
              </w:rPr>
              <w:t>Решение задач на определение эффективности предпринимательской деятельности</w:t>
            </w:r>
          </w:p>
        </w:tc>
        <w:tc>
          <w:tcPr>
            <w:tcW w:w="993" w:type="dxa"/>
            <w:vMerge/>
            <w:tcBorders>
              <w:left w:val="single" w:sz="4" w:space="0" w:color="00000A"/>
              <w:bottom w:val="single" w:sz="4" w:space="0" w:color="00000A"/>
              <w:right w:val="single" w:sz="4" w:space="0" w:color="00000A"/>
            </w:tcBorders>
            <w:shd w:val="clear" w:color="auto" w:fill="FFFFFF"/>
            <w:vAlign w:val="center"/>
          </w:tcPr>
          <w:p w14:paraId="5F747E32"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5" w:type="dxa"/>
            <w:vMerge/>
            <w:tcBorders>
              <w:left w:val="single" w:sz="4" w:space="0" w:color="00000A"/>
              <w:bottom w:val="single" w:sz="4" w:space="0" w:color="00000A"/>
              <w:right w:val="single" w:sz="4" w:space="0" w:color="00000A"/>
            </w:tcBorders>
            <w:shd w:val="clear" w:color="auto" w:fill="FFFFFF"/>
          </w:tcPr>
          <w:p w14:paraId="131A3323"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2D7DB851" w14:textId="77777777" w:rsidTr="002B4415">
        <w:trPr>
          <w:cantSplit/>
        </w:trPr>
        <w:tc>
          <w:tcPr>
            <w:tcW w:w="2972" w:type="dxa"/>
            <w:vMerge w:val="restart"/>
            <w:tcBorders>
              <w:left w:val="single" w:sz="4" w:space="0" w:color="00000A"/>
              <w:right w:val="single" w:sz="4" w:space="0" w:color="00000A"/>
            </w:tcBorders>
            <w:shd w:val="clear" w:color="auto" w:fill="auto"/>
          </w:tcPr>
          <w:p w14:paraId="7ECC7DD3"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t>Тема 7</w:t>
            </w:r>
          </w:p>
          <w:p w14:paraId="0603F2E1"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t>Взаимоотношения предпринимателей с финансовой системой и кредитными организациями</w:t>
            </w:r>
          </w:p>
        </w:tc>
        <w:tc>
          <w:tcPr>
            <w:tcW w:w="8930" w:type="dxa"/>
            <w:tcBorders>
              <w:top w:val="single" w:sz="4" w:space="0" w:color="00000A"/>
              <w:left w:val="single" w:sz="4" w:space="0" w:color="00000A"/>
              <w:bottom w:val="single" w:sz="4" w:space="0" w:color="00000A"/>
              <w:right w:val="single" w:sz="4" w:space="0" w:color="00000A"/>
            </w:tcBorders>
            <w:shd w:val="clear" w:color="auto" w:fill="FFFFFF"/>
          </w:tcPr>
          <w:p w14:paraId="60895284"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
                <w:bCs/>
                <w:sz w:val="22"/>
              </w:rPr>
              <w:t>Содержание учебного материала</w:t>
            </w:r>
          </w:p>
        </w:tc>
        <w:tc>
          <w:tcPr>
            <w:tcW w:w="993" w:type="dxa"/>
            <w:vMerge w:val="restart"/>
            <w:tcBorders>
              <w:left w:val="single" w:sz="4" w:space="0" w:color="00000A"/>
              <w:right w:val="single" w:sz="4" w:space="0" w:color="00000A"/>
            </w:tcBorders>
            <w:shd w:val="clear" w:color="auto" w:fill="FFFFFF"/>
            <w:vAlign w:val="center"/>
          </w:tcPr>
          <w:p w14:paraId="0F2F7550"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EF005C">
              <w:rPr>
                <w:rFonts w:eastAsia="Calibri" w:cs="Times New Roman"/>
                <w:sz w:val="22"/>
              </w:rPr>
              <w:t>2</w:t>
            </w:r>
          </w:p>
        </w:tc>
        <w:tc>
          <w:tcPr>
            <w:tcW w:w="1665" w:type="dxa"/>
            <w:vMerge w:val="restart"/>
            <w:tcBorders>
              <w:left w:val="single" w:sz="4" w:space="0" w:color="00000A"/>
              <w:right w:val="single" w:sz="4" w:space="0" w:color="00000A"/>
            </w:tcBorders>
            <w:shd w:val="clear" w:color="auto" w:fill="FFFFFF"/>
          </w:tcPr>
          <w:p w14:paraId="2AB42BFF"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 xml:space="preserve">ОК 03, </w:t>
            </w:r>
          </w:p>
          <w:p w14:paraId="5D089660"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ПК 1.2, ПК 1.3</w:t>
            </w:r>
          </w:p>
        </w:tc>
      </w:tr>
      <w:tr w:rsidR="00EF005C" w:rsidRPr="00EF005C" w14:paraId="374A062E" w14:textId="77777777" w:rsidTr="002B4415">
        <w:trPr>
          <w:cantSplit/>
        </w:trPr>
        <w:tc>
          <w:tcPr>
            <w:tcW w:w="2972" w:type="dxa"/>
            <w:vMerge/>
            <w:tcBorders>
              <w:left w:val="single" w:sz="4" w:space="0" w:color="00000A"/>
              <w:right w:val="single" w:sz="4" w:space="0" w:color="00000A"/>
            </w:tcBorders>
            <w:shd w:val="clear" w:color="auto" w:fill="auto"/>
          </w:tcPr>
          <w:p w14:paraId="4B14D44A"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30" w:type="dxa"/>
            <w:tcBorders>
              <w:top w:val="single" w:sz="4" w:space="0" w:color="00000A"/>
              <w:left w:val="single" w:sz="4" w:space="0" w:color="00000A"/>
              <w:right w:val="single" w:sz="4" w:space="0" w:color="00000A"/>
            </w:tcBorders>
            <w:shd w:val="clear" w:color="auto" w:fill="FFFFFF"/>
          </w:tcPr>
          <w:p w14:paraId="7921050E"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EF005C">
              <w:rPr>
                <w:rFonts w:eastAsia="Calibri" w:cs="Times New Roman"/>
                <w:bCs/>
                <w:sz w:val="22"/>
              </w:rPr>
              <w:t>Финансовая система и финансовый рынок. Структура кредитной системы, сущность, виды и формы кредита.</w:t>
            </w:r>
          </w:p>
          <w:p w14:paraId="02CBD2B1"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Cs/>
                <w:sz w:val="22"/>
              </w:rPr>
              <w:t>Взаимоотношения предпринимателей с финансовой системой.</w:t>
            </w:r>
          </w:p>
        </w:tc>
        <w:tc>
          <w:tcPr>
            <w:tcW w:w="993" w:type="dxa"/>
            <w:vMerge/>
            <w:tcBorders>
              <w:left w:val="single" w:sz="4" w:space="0" w:color="00000A"/>
              <w:bottom w:val="single" w:sz="4" w:space="0" w:color="00000A"/>
              <w:right w:val="single" w:sz="4" w:space="0" w:color="00000A"/>
            </w:tcBorders>
            <w:shd w:val="clear" w:color="auto" w:fill="FFFFFF"/>
            <w:vAlign w:val="center"/>
          </w:tcPr>
          <w:p w14:paraId="605E734A"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5" w:type="dxa"/>
            <w:vMerge/>
            <w:tcBorders>
              <w:left w:val="single" w:sz="4" w:space="0" w:color="00000A"/>
              <w:right w:val="single" w:sz="4" w:space="0" w:color="00000A"/>
            </w:tcBorders>
            <w:shd w:val="clear" w:color="auto" w:fill="FFFFFF"/>
          </w:tcPr>
          <w:p w14:paraId="2279D76C"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000506EE" w14:textId="77777777" w:rsidTr="002B4415">
        <w:trPr>
          <w:cantSplit/>
        </w:trPr>
        <w:tc>
          <w:tcPr>
            <w:tcW w:w="2972" w:type="dxa"/>
            <w:vMerge/>
            <w:tcBorders>
              <w:left w:val="single" w:sz="4" w:space="0" w:color="00000A"/>
              <w:right w:val="single" w:sz="4" w:space="0" w:color="00000A"/>
            </w:tcBorders>
            <w:shd w:val="clear" w:color="auto" w:fill="auto"/>
          </w:tcPr>
          <w:p w14:paraId="2DDBD22D"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30" w:type="dxa"/>
            <w:tcBorders>
              <w:top w:val="single" w:sz="4" w:space="0" w:color="auto"/>
              <w:left w:val="single" w:sz="4" w:space="0" w:color="00000A"/>
              <w:bottom w:val="single" w:sz="4" w:space="0" w:color="auto"/>
              <w:right w:val="single" w:sz="4" w:space="0" w:color="00000A"/>
            </w:tcBorders>
            <w:shd w:val="clear" w:color="auto" w:fill="FFFFFF"/>
          </w:tcPr>
          <w:p w14:paraId="651ADC6A"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
                <w:bCs/>
                <w:sz w:val="22"/>
              </w:rPr>
              <w:t>В том числе, практических занятий</w:t>
            </w:r>
          </w:p>
        </w:tc>
        <w:tc>
          <w:tcPr>
            <w:tcW w:w="993" w:type="dxa"/>
            <w:vMerge w:val="restart"/>
            <w:tcBorders>
              <w:left w:val="single" w:sz="4" w:space="0" w:color="00000A"/>
              <w:right w:val="single" w:sz="4" w:space="0" w:color="00000A"/>
            </w:tcBorders>
            <w:shd w:val="clear" w:color="auto" w:fill="FFFFFF"/>
            <w:vAlign w:val="center"/>
          </w:tcPr>
          <w:p w14:paraId="5286C711" w14:textId="45899CAB" w:rsidR="00EF005C" w:rsidRPr="00EF005C" w:rsidRDefault="00B54304"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sz w:val="22"/>
              </w:rPr>
              <w:t>4</w:t>
            </w:r>
          </w:p>
        </w:tc>
        <w:tc>
          <w:tcPr>
            <w:tcW w:w="1665" w:type="dxa"/>
            <w:vMerge/>
            <w:tcBorders>
              <w:left w:val="single" w:sz="4" w:space="0" w:color="00000A"/>
              <w:right w:val="single" w:sz="4" w:space="0" w:color="00000A"/>
            </w:tcBorders>
            <w:shd w:val="clear" w:color="auto" w:fill="FFFFFF"/>
          </w:tcPr>
          <w:p w14:paraId="178FBAFC"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27A4BB05" w14:textId="77777777" w:rsidTr="002B4415">
        <w:trPr>
          <w:cantSplit/>
          <w:trHeight w:val="91"/>
        </w:trPr>
        <w:tc>
          <w:tcPr>
            <w:tcW w:w="2972" w:type="dxa"/>
            <w:vMerge/>
            <w:tcBorders>
              <w:left w:val="single" w:sz="4" w:space="0" w:color="00000A"/>
              <w:bottom w:val="single" w:sz="4" w:space="0" w:color="00000A"/>
              <w:right w:val="single" w:sz="4" w:space="0" w:color="00000A"/>
            </w:tcBorders>
            <w:shd w:val="clear" w:color="auto" w:fill="auto"/>
          </w:tcPr>
          <w:p w14:paraId="5BE78079"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30" w:type="dxa"/>
            <w:tcBorders>
              <w:top w:val="single" w:sz="4" w:space="0" w:color="auto"/>
              <w:left w:val="single" w:sz="4" w:space="0" w:color="00000A"/>
              <w:bottom w:val="single" w:sz="4" w:space="0" w:color="00000A"/>
              <w:right w:val="single" w:sz="4" w:space="0" w:color="00000A"/>
            </w:tcBorders>
            <w:shd w:val="clear" w:color="auto" w:fill="FFFFFF"/>
          </w:tcPr>
          <w:p w14:paraId="5B387BA5"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
                <w:sz w:val="22"/>
              </w:rPr>
              <w:t>Практическое занятие №6</w:t>
            </w:r>
          </w:p>
          <w:p w14:paraId="20EC60E7"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EF005C">
              <w:rPr>
                <w:rFonts w:eastAsia="Calibri" w:cs="Times New Roman"/>
                <w:bCs/>
                <w:sz w:val="22"/>
              </w:rPr>
              <w:t>Составление схемы «Структура кредитной системы, сущность, виды и формы кредита»</w:t>
            </w:r>
          </w:p>
        </w:tc>
        <w:tc>
          <w:tcPr>
            <w:tcW w:w="993" w:type="dxa"/>
            <w:vMerge/>
            <w:tcBorders>
              <w:left w:val="single" w:sz="4" w:space="0" w:color="00000A"/>
              <w:bottom w:val="single" w:sz="4" w:space="0" w:color="00000A"/>
              <w:right w:val="single" w:sz="4" w:space="0" w:color="00000A"/>
            </w:tcBorders>
            <w:shd w:val="clear" w:color="auto" w:fill="FFFFFF"/>
            <w:vAlign w:val="center"/>
          </w:tcPr>
          <w:p w14:paraId="274E5057"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5" w:type="dxa"/>
            <w:vMerge/>
            <w:tcBorders>
              <w:left w:val="single" w:sz="4" w:space="0" w:color="00000A"/>
              <w:bottom w:val="single" w:sz="4" w:space="0" w:color="00000A"/>
              <w:right w:val="single" w:sz="4" w:space="0" w:color="00000A"/>
            </w:tcBorders>
            <w:shd w:val="clear" w:color="auto" w:fill="FFFFFF"/>
          </w:tcPr>
          <w:p w14:paraId="026CEBF5"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27963EDB" w14:textId="77777777" w:rsidTr="002B4415">
        <w:trPr>
          <w:cantSplit/>
        </w:trPr>
        <w:tc>
          <w:tcPr>
            <w:tcW w:w="2972" w:type="dxa"/>
            <w:vMerge w:val="restart"/>
            <w:tcBorders>
              <w:left w:val="single" w:sz="4" w:space="0" w:color="00000A"/>
              <w:right w:val="single" w:sz="4" w:space="0" w:color="00000A"/>
            </w:tcBorders>
            <w:shd w:val="clear" w:color="auto" w:fill="auto"/>
          </w:tcPr>
          <w:p w14:paraId="75A77E51"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t>Тема 8</w:t>
            </w:r>
          </w:p>
          <w:p w14:paraId="35A5CF8E"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t>Риски предпринимательской деятельности</w:t>
            </w:r>
          </w:p>
        </w:tc>
        <w:tc>
          <w:tcPr>
            <w:tcW w:w="8930" w:type="dxa"/>
            <w:tcBorders>
              <w:top w:val="single" w:sz="4" w:space="0" w:color="00000A"/>
              <w:left w:val="single" w:sz="4" w:space="0" w:color="00000A"/>
              <w:bottom w:val="single" w:sz="4" w:space="0" w:color="00000A"/>
              <w:right w:val="single" w:sz="4" w:space="0" w:color="00000A"/>
            </w:tcBorders>
            <w:shd w:val="clear" w:color="auto" w:fill="FFFFFF"/>
          </w:tcPr>
          <w:p w14:paraId="3518443E"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
                <w:bCs/>
                <w:sz w:val="22"/>
              </w:rPr>
              <w:t>Содержание учебного материала</w:t>
            </w:r>
          </w:p>
        </w:tc>
        <w:tc>
          <w:tcPr>
            <w:tcW w:w="993" w:type="dxa"/>
            <w:vMerge w:val="restart"/>
            <w:tcBorders>
              <w:left w:val="single" w:sz="4" w:space="0" w:color="00000A"/>
              <w:right w:val="single" w:sz="4" w:space="0" w:color="00000A"/>
            </w:tcBorders>
            <w:shd w:val="clear" w:color="auto" w:fill="FFFFFF"/>
            <w:vAlign w:val="center"/>
          </w:tcPr>
          <w:p w14:paraId="7EFEC733"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EF005C">
              <w:rPr>
                <w:rFonts w:eastAsia="Calibri" w:cs="Times New Roman"/>
                <w:sz w:val="22"/>
              </w:rPr>
              <w:t>2</w:t>
            </w:r>
          </w:p>
        </w:tc>
        <w:tc>
          <w:tcPr>
            <w:tcW w:w="1665" w:type="dxa"/>
            <w:vMerge w:val="restart"/>
            <w:tcBorders>
              <w:left w:val="single" w:sz="4" w:space="0" w:color="00000A"/>
              <w:right w:val="single" w:sz="4" w:space="0" w:color="00000A"/>
            </w:tcBorders>
            <w:shd w:val="clear" w:color="auto" w:fill="FFFFFF"/>
          </w:tcPr>
          <w:p w14:paraId="0F2CF713"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 xml:space="preserve">ОК 03, </w:t>
            </w:r>
          </w:p>
          <w:p w14:paraId="4B0F5E02"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ПК 1.2, ПК 1.3</w:t>
            </w:r>
          </w:p>
        </w:tc>
      </w:tr>
      <w:tr w:rsidR="00EF005C" w:rsidRPr="00EF005C" w14:paraId="02A86E71" w14:textId="77777777" w:rsidTr="002B4415">
        <w:trPr>
          <w:cantSplit/>
        </w:trPr>
        <w:tc>
          <w:tcPr>
            <w:tcW w:w="2972" w:type="dxa"/>
            <w:vMerge/>
            <w:tcBorders>
              <w:left w:val="single" w:sz="4" w:space="0" w:color="00000A"/>
              <w:right w:val="single" w:sz="4" w:space="0" w:color="00000A"/>
            </w:tcBorders>
            <w:shd w:val="clear" w:color="auto" w:fill="auto"/>
          </w:tcPr>
          <w:p w14:paraId="49F62004"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30" w:type="dxa"/>
            <w:tcBorders>
              <w:top w:val="single" w:sz="4" w:space="0" w:color="00000A"/>
              <w:left w:val="single" w:sz="4" w:space="0" w:color="00000A"/>
              <w:right w:val="single" w:sz="4" w:space="0" w:color="00000A"/>
            </w:tcBorders>
            <w:shd w:val="clear" w:color="auto" w:fill="FFFFFF"/>
          </w:tcPr>
          <w:p w14:paraId="023705BC"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EF005C">
              <w:rPr>
                <w:rFonts w:eastAsia="Calibri" w:cs="Times New Roman"/>
                <w:bCs/>
                <w:sz w:val="22"/>
              </w:rPr>
              <w:t>Понятие и сущность рисков в предпринимательстве. Классификация рисков.</w:t>
            </w:r>
          </w:p>
          <w:p w14:paraId="13E3AD54"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EF005C">
              <w:rPr>
                <w:rFonts w:eastAsia="Calibri" w:cs="Times New Roman"/>
                <w:bCs/>
                <w:sz w:val="22"/>
              </w:rPr>
              <w:t>Система управления рисками: процесс управления рисками на предприятии, методы управления рисками, управление информационными рисками, методы финансирования рисков.</w:t>
            </w:r>
          </w:p>
        </w:tc>
        <w:tc>
          <w:tcPr>
            <w:tcW w:w="993" w:type="dxa"/>
            <w:vMerge/>
            <w:tcBorders>
              <w:left w:val="single" w:sz="4" w:space="0" w:color="00000A"/>
              <w:bottom w:val="single" w:sz="4" w:space="0" w:color="00000A"/>
              <w:right w:val="single" w:sz="4" w:space="0" w:color="00000A"/>
            </w:tcBorders>
            <w:shd w:val="clear" w:color="auto" w:fill="FFFFFF"/>
            <w:vAlign w:val="center"/>
          </w:tcPr>
          <w:p w14:paraId="207D338E"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5" w:type="dxa"/>
            <w:vMerge/>
            <w:tcBorders>
              <w:left w:val="single" w:sz="4" w:space="0" w:color="00000A"/>
              <w:bottom w:val="single" w:sz="4" w:space="0" w:color="00000A"/>
              <w:right w:val="single" w:sz="4" w:space="0" w:color="00000A"/>
            </w:tcBorders>
            <w:shd w:val="clear" w:color="auto" w:fill="FFFFFF"/>
          </w:tcPr>
          <w:p w14:paraId="7E2F965D"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277E27E8" w14:textId="77777777" w:rsidTr="002B4415">
        <w:trPr>
          <w:cantSplit/>
        </w:trPr>
        <w:tc>
          <w:tcPr>
            <w:tcW w:w="2972" w:type="dxa"/>
            <w:vMerge/>
            <w:tcBorders>
              <w:left w:val="single" w:sz="4" w:space="0" w:color="00000A"/>
              <w:right w:val="single" w:sz="4" w:space="0" w:color="00000A"/>
            </w:tcBorders>
            <w:shd w:val="clear" w:color="auto" w:fill="auto"/>
          </w:tcPr>
          <w:p w14:paraId="12A193E2"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30" w:type="dxa"/>
            <w:tcBorders>
              <w:top w:val="single" w:sz="4" w:space="0" w:color="auto"/>
              <w:left w:val="single" w:sz="4" w:space="0" w:color="00000A"/>
              <w:bottom w:val="single" w:sz="4" w:space="0" w:color="auto"/>
              <w:right w:val="single" w:sz="4" w:space="0" w:color="00000A"/>
            </w:tcBorders>
            <w:shd w:val="clear" w:color="auto" w:fill="FFFFFF"/>
          </w:tcPr>
          <w:p w14:paraId="5BB30CBC"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
                <w:bCs/>
                <w:sz w:val="22"/>
              </w:rPr>
              <w:t>В том числе, практических занятий</w:t>
            </w:r>
          </w:p>
        </w:tc>
        <w:tc>
          <w:tcPr>
            <w:tcW w:w="993" w:type="dxa"/>
            <w:vMerge w:val="restart"/>
            <w:tcBorders>
              <w:left w:val="single" w:sz="4" w:space="0" w:color="00000A"/>
              <w:right w:val="single" w:sz="4" w:space="0" w:color="00000A"/>
            </w:tcBorders>
            <w:shd w:val="clear" w:color="auto" w:fill="FFFFFF"/>
            <w:vAlign w:val="center"/>
          </w:tcPr>
          <w:p w14:paraId="7EFC6BA6" w14:textId="6FCBEA19" w:rsidR="00EF005C" w:rsidRPr="002B4415" w:rsidRDefault="002B4415"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Pr>
                <w:rFonts w:eastAsia="Calibri" w:cs="Times New Roman"/>
                <w:sz w:val="22"/>
                <w:lang w:val="en-US"/>
              </w:rPr>
              <w:t>4</w:t>
            </w:r>
          </w:p>
        </w:tc>
        <w:tc>
          <w:tcPr>
            <w:tcW w:w="1665" w:type="dxa"/>
            <w:vMerge w:val="restart"/>
            <w:tcBorders>
              <w:left w:val="single" w:sz="4" w:space="0" w:color="00000A"/>
              <w:right w:val="single" w:sz="4" w:space="0" w:color="00000A"/>
            </w:tcBorders>
            <w:shd w:val="clear" w:color="auto" w:fill="FFFFFF"/>
          </w:tcPr>
          <w:p w14:paraId="34BAB9F7"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 xml:space="preserve">ОК 03, </w:t>
            </w:r>
          </w:p>
          <w:p w14:paraId="7A7CF98A"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ПК 1.2, ПК 1.3</w:t>
            </w:r>
          </w:p>
        </w:tc>
      </w:tr>
      <w:tr w:rsidR="00EF005C" w:rsidRPr="00EF005C" w14:paraId="3B7A2511" w14:textId="77777777" w:rsidTr="002B4415">
        <w:trPr>
          <w:cantSplit/>
        </w:trPr>
        <w:tc>
          <w:tcPr>
            <w:tcW w:w="2972" w:type="dxa"/>
            <w:vMerge/>
            <w:tcBorders>
              <w:left w:val="single" w:sz="4" w:space="0" w:color="00000A"/>
              <w:bottom w:val="single" w:sz="4" w:space="0" w:color="00000A"/>
              <w:right w:val="single" w:sz="4" w:space="0" w:color="00000A"/>
            </w:tcBorders>
            <w:shd w:val="clear" w:color="auto" w:fill="auto"/>
          </w:tcPr>
          <w:p w14:paraId="2DCDC407"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30" w:type="dxa"/>
            <w:tcBorders>
              <w:top w:val="single" w:sz="4" w:space="0" w:color="auto"/>
              <w:left w:val="single" w:sz="4" w:space="0" w:color="00000A"/>
              <w:bottom w:val="single" w:sz="4" w:space="0" w:color="00000A"/>
              <w:right w:val="single" w:sz="4" w:space="0" w:color="00000A"/>
            </w:tcBorders>
            <w:shd w:val="clear" w:color="auto" w:fill="FFFFFF"/>
          </w:tcPr>
          <w:p w14:paraId="49E604BA"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
                <w:sz w:val="22"/>
              </w:rPr>
              <w:t>Практическое занятие №7</w:t>
            </w:r>
          </w:p>
          <w:p w14:paraId="185038A7"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EF005C">
              <w:rPr>
                <w:rFonts w:eastAsia="Calibri" w:cs="Times New Roman"/>
                <w:bCs/>
                <w:sz w:val="22"/>
              </w:rPr>
              <w:t>Анализ и определение рисков в предпринимательской деятельности</w:t>
            </w:r>
          </w:p>
        </w:tc>
        <w:tc>
          <w:tcPr>
            <w:tcW w:w="993" w:type="dxa"/>
            <w:vMerge/>
            <w:tcBorders>
              <w:left w:val="single" w:sz="4" w:space="0" w:color="00000A"/>
              <w:bottom w:val="single" w:sz="4" w:space="0" w:color="00000A"/>
              <w:right w:val="single" w:sz="4" w:space="0" w:color="00000A"/>
            </w:tcBorders>
            <w:shd w:val="clear" w:color="auto" w:fill="FFFFFF"/>
            <w:vAlign w:val="center"/>
          </w:tcPr>
          <w:p w14:paraId="589A136B"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5" w:type="dxa"/>
            <w:vMerge/>
            <w:tcBorders>
              <w:left w:val="single" w:sz="4" w:space="0" w:color="00000A"/>
              <w:bottom w:val="single" w:sz="4" w:space="0" w:color="00000A"/>
              <w:right w:val="single" w:sz="4" w:space="0" w:color="00000A"/>
            </w:tcBorders>
            <w:shd w:val="clear" w:color="auto" w:fill="FFFFFF"/>
          </w:tcPr>
          <w:p w14:paraId="29E7C4EB"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466EC41E" w14:textId="77777777" w:rsidTr="002B4415">
        <w:trPr>
          <w:cantSplit/>
        </w:trPr>
        <w:tc>
          <w:tcPr>
            <w:tcW w:w="2972" w:type="dxa"/>
            <w:vMerge w:val="restart"/>
            <w:tcBorders>
              <w:left w:val="single" w:sz="4" w:space="0" w:color="00000A"/>
              <w:right w:val="single" w:sz="4" w:space="0" w:color="00000A"/>
            </w:tcBorders>
            <w:shd w:val="clear" w:color="auto" w:fill="auto"/>
          </w:tcPr>
          <w:p w14:paraId="57ECD1C5"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t xml:space="preserve">Тема 9 </w:t>
            </w:r>
          </w:p>
          <w:p w14:paraId="33384F2E"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lastRenderedPageBreak/>
              <w:t>Система</w:t>
            </w:r>
          </w:p>
          <w:p w14:paraId="12425EAC"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t>Налогообложения предпринимательской деятельности</w:t>
            </w:r>
          </w:p>
        </w:tc>
        <w:tc>
          <w:tcPr>
            <w:tcW w:w="8930" w:type="dxa"/>
            <w:tcBorders>
              <w:top w:val="single" w:sz="4" w:space="0" w:color="00000A"/>
              <w:left w:val="single" w:sz="4" w:space="0" w:color="00000A"/>
              <w:bottom w:val="single" w:sz="4" w:space="0" w:color="00000A"/>
              <w:right w:val="single" w:sz="4" w:space="0" w:color="00000A"/>
            </w:tcBorders>
            <w:shd w:val="clear" w:color="auto" w:fill="FFFFFF"/>
          </w:tcPr>
          <w:p w14:paraId="1736A07D"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
                <w:bCs/>
                <w:sz w:val="22"/>
              </w:rPr>
              <w:lastRenderedPageBreak/>
              <w:t>Содержание учебного материала</w:t>
            </w:r>
          </w:p>
        </w:tc>
        <w:tc>
          <w:tcPr>
            <w:tcW w:w="993" w:type="dxa"/>
            <w:vMerge w:val="restart"/>
            <w:tcBorders>
              <w:left w:val="single" w:sz="4" w:space="0" w:color="00000A"/>
              <w:right w:val="single" w:sz="4" w:space="0" w:color="00000A"/>
            </w:tcBorders>
            <w:shd w:val="clear" w:color="auto" w:fill="FFFFFF"/>
            <w:vAlign w:val="center"/>
          </w:tcPr>
          <w:p w14:paraId="25B79123"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EF005C">
              <w:rPr>
                <w:rFonts w:eastAsia="Calibri" w:cs="Times New Roman"/>
                <w:sz w:val="22"/>
              </w:rPr>
              <w:t>2</w:t>
            </w:r>
          </w:p>
        </w:tc>
        <w:tc>
          <w:tcPr>
            <w:tcW w:w="1665" w:type="dxa"/>
            <w:vMerge w:val="restart"/>
            <w:tcBorders>
              <w:left w:val="single" w:sz="4" w:space="0" w:color="00000A"/>
              <w:right w:val="single" w:sz="4" w:space="0" w:color="00000A"/>
            </w:tcBorders>
            <w:shd w:val="clear" w:color="auto" w:fill="FFFFFF"/>
          </w:tcPr>
          <w:p w14:paraId="0E47A843"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 xml:space="preserve">ОК 03, </w:t>
            </w:r>
          </w:p>
          <w:p w14:paraId="6E0EBCD2"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lastRenderedPageBreak/>
              <w:t>ПК 1.2, ПК 1.3</w:t>
            </w:r>
          </w:p>
        </w:tc>
      </w:tr>
      <w:tr w:rsidR="00EF005C" w:rsidRPr="00EF005C" w14:paraId="33255D98" w14:textId="77777777" w:rsidTr="002B4415">
        <w:trPr>
          <w:cantSplit/>
          <w:trHeight w:val="759"/>
        </w:trPr>
        <w:tc>
          <w:tcPr>
            <w:tcW w:w="2972" w:type="dxa"/>
            <w:vMerge/>
            <w:tcBorders>
              <w:left w:val="single" w:sz="4" w:space="0" w:color="00000A"/>
              <w:bottom w:val="single" w:sz="4" w:space="0" w:color="00000A"/>
              <w:right w:val="single" w:sz="4" w:space="0" w:color="00000A"/>
            </w:tcBorders>
            <w:shd w:val="clear" w:color="auto" w:fill="auto"/>
          </w:tcPr>
          <w:p w14:paraId="2266883E"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p>
        </w:tc>
        <w:tc>
          <w:tcPr>
            <w:tcW w:w="8930" w:type="dxa"/>
            <w:tcBorders>
              <w:top w:val="single" w:sz="4" w:space="0" w:color="00000A"/>
              <w:left w:val="single" w:sz="4" w:space="0" w:color="00000A"/>
              <w:bottom w:val="single" w:sz="4" w:space="0" w:color="00000A"/>
              <w:right w:val="single" w:sz="4" w:space="0" w:color="00000A"/>
            </w:tcBorders>
            <w:shd w:val="clear" w:color="auto" w:fill="FFFFFF"/>
          </w:tcPr>
          <w:p w14:paraId="52858817"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EF005C">
              <w:rPr>
                <w:rFonts w:eastAsia="Calibri" w:cs="Times New Roman"/>
                <w:bCs/>
                <w:sz w:val="22"/>
              </w:rPr>
              <w:t>Понятие и виды налогов. Функции налогов. Система налогообложения предпринимательской деятельности.</w:t>
            </w:r>
          </w:p>
          <w:p w14:paraId="67C2C4D4"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Cs/>
                <w:sz w:val="22"/>
              </w:rPr>
              <w:t>Взаимоотношения предпринимателей с налоговой системой.</w:t>
            </w:r>
          </w:p>
        </w:tc>
        <w:tc>
          <w:tcPr>
            <w:tcW w:w="993" w:type="dxa"/>
            <w:vMerge/>
            <w:tcBorders>
              <w:left w:val="single" w:sz="4" w:space="0" w:color="00000A"/>
              <w:bottom w:val="single" w:sz="4" w:space="0" w:color="00000A"/>
              <w:right w:val="single" w:sz="4" w:space="0" w:color="00000A"/>
            </w:tcBorders>
            <w:shd w:val="clear" w:color="auto" w:fill="FFFFFF"/>
            <w:vAlign w:val="center"/>
          </w:tcPr>
          <w:p w14:paraId="3605D720"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5" w:type="dxa"/>
            <w:vMerge/>
            <w:tcBorders>
              <w:left w:val="single" w:sz="4" w:space="0" w:color="00000A"/>
              <w:bottom w:val="single" w:sz="4" w:space="0" w:color="00000A"/>
              <w:right w:val="single" w:sz="4" w:space="0" w:color="00000A"/>
            </w:tcBorders>
            <w:shd w:val="clear" w:color="auto" w:fill="FFFFFF"/>
          </w:tcPr>
          <w:p w14:paraId="191AC5DD"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76C1D8B4" w14:textId="77777777" w:rsidTr="002B4415">
        <w:trPr>
          <w:cantSplit/>
        </w:trPr>
        <w:tc>
          <w:tcPr>
            <w:tcW w:w="2972" w:type="dxa"/>
            <w:vMerge w:val="restart"/>
            <w:tcBorders>
              <w:left w:val="single" w:sz="4" w:space="0" w:color="00000A"/>
              <w:right w:val="single" w:sz="4" w:space="0" w:color="00000A"/>
            </w:tcBorders>
            <w:shd w:val="clear" w:color="auto" w:fill="auto"/>
          </w:tcPr>
          <w:p w14:paraId="3B844D70"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t>Тема 10</w:t>
            </w:r>
          </w:p>
          <w:p w14:paraId="5D9B8486"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Cs/>
                <w:sz w:val="22"/>
              </w:rPr>
            </w:pPr>
            <w:r w:rsidRPr="00EF005C">
              <w:rPr>
                <w:rFonts w:eastAsia="Calibri" w:cs="Times New Roman"/>
                <w:bCs/>
                <w:sz w:val="22"/>
              </w:rPr>
              <w:t>Бизнес-планирование предпринимательской деятельности</w:t>
            </w:r>
          </w:p>
        </w:tc>
        <w:tc>
          <w:tcPr>
            <w:tcW w:w="8930" w:type="dxa"/>
            <w:tcBorders>
              <w:top w:val="single" w:sz="4" w:space="0" w:color="00000A"/>
              <w:left w:val="single" w:sz="4" w:space="0" w:color="00000A"/>
              <w:bottom w:val="single" w:sz="4" w:space="0" w:color="00000A"/>
              <w:right w:val="single" w:sz="4" w:space="0" w:color="00000A"/>
            </w:tcBorders>
            <w:shd w:val="clear" w:color="auto" w:fill="FFFFFF"/>
          </w:tcPr>
          <w:p w14:paraId="3237E36B"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
                <w:bCs/>
                <w:sz w:val="22"/>
              </w:rPr>
              <w:t>Содержание учебного материала</w:t>
            </w:r>
          </w:p>
        </w:tc>
        <w:tc>
          <w:tcPr>
            <w:tcW w:w="993" w:type="dxa"/>
            <w:vMerge w:val="restart"/>
            <w:tcBorders>
              <w:left w:val="single" w:sz="4" w:space="0" w:color="00000A"/>
              <w:right w:val="single" w:sz="4" w:space="0" w:color="00000A"/>
            </w:tcBorders>
            <w:shd w:val="clear" w:color="auto" w:fill="FFFFFF"/>
            <w:vAlign w:val="center"/>
          </w:tcPr>
          <w:p w14:paraId="251C5870"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sidRPr="00EF005C">
              <w:rPr>
                <w:rFonts w:eastAsia="Calibri" w:cs="Times New Roman"/>
                <w:sz w:val="22"/>
              </w:rPr>
              <w:t>2</w:t>
            </w:r>
          </w:p>
        </w:tc>
        <w:tc>
          <w:tcPr>
            <w:tcW w:w="1665" w:type="dxa"/>
            <w:vMerge w:val="restart"/>
            <w:tcBorders>
              <w:left w:val="single" w:sz="4" w:space="0" w:color="00000A"/>
              <w:right w:val="single" w:sz="4" w:space="0" w:color="00000A"/>
            </w:tcBorders>
            <w:shd w:val="clear" w:color="auto" w:fill="FFFFFF"/>
          </w:tcPr>
          <w:p w14:paraId="4B798EFD"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 xml:space="preserve">ОК 03, </w:t>
            </w:r>
          </w:p>
          <w:p w14:paraId="116F52A2"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ПК 1.2, ПК 1.3</w:t>
            </w:r>
          </w:p>
        </w:tc>
      </w:tr>
      <w:tr w:rsidR="00EF005C" w:rsidRPr="00EF005C" w14:paraId="53C220FB" w14:textId="77777777" w:rsidTr="002B4415">
        <w:trPr>
          <w:cantSplit/>
        </w:trPr>
        <w:tc>
          <w:tcPr>
            <w:tcW w:w="2972" w:type="dxa"/>
            <w:vMerge/>
            <w:tcBorders>
              <w:left w:val="single" w:sz="4" w:space="0" w:color="00000A"/>
              <w:right w:val="single" w:sz="4" w:space="0" w:color="00000A"/>
            </w:tcBorders>
            <w:shd w:val="clear" w:color="auto" w:fill="auto"/>
          </w:tcPr>
          <w:p w14:paraId="05A37904"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sz w:val="22"/>
              </w:rPr>
            </w:pPr>
          </w:p>
        </w:tc>
        <w:tc>
          <w:tcPr>
            <w:tcW w:w="8930" w:type="dxa"/>
            <w:tcBorders>
              <w:top w:val="single" w:sz="4" w:space="0" w:color="00000A"/>
              <w:left w:val="single" w:sz="4" w:space="0" w:color="00000A"/>
              <w:right w:val="single" w:sz="4" w:space="0" w:color="00000A"/>
            </w:tcBorders>
            <w:shd w:val="clear" w:color="auto" w:fill="FFFFFF"/>
          </w:tcPr>
          <w:p w14:paraId="6B66393C"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EF005C">
              <w:rPr>
                <w:rFonts w:eastAsia="Calibri" w:cs="Times New Roman"/>
                <w:bCs/>
                <w:sz w:val="22"/>
              </w:rPr>
              <w:t>Методические основы разработки бизнес – плана. Состав бизнес-плана.</w:t>
            </w:r>
          </w:p>
          <w:p w14:paraId="4BAEA822"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EF005C">
              <w:rPr>
                <w:rFonts w:eastAsia="Calibri" w:cs="Times New Roman"/>
                <w:bCs/>
                <w:sz w:val="22"/>
              </w:rPr>
              <w:t>Структура бизнес-плана: титульный лист, оглавление, резюме бизнес-плана, история бизнеса организации (описание отрасли), план маркетинга, производственный план, организационный план, финансовый план.</w:t>
            </w:r>
          </w:p>
        </w:tc>
        <w:tc>
          <w:tcPr>
            <w:tcW w:w="993" w:type="dxa"/>
            <w:vMerge/>
            <w:tcBorders>
              <w:left w:val="single" w:sz="4" w:space="0" w:color="00000A"/>
              <w:bottom w:val="single" w:sz="4" w:space="0" w:color="00000A"/>
              <w:right w:val="single" w:sz="4" w:space="0" w:color="00000A"/>
            </w:tcBorders>
            <w:shd w:val="clear" w:color="auto" w:fill="FFFFFF"/>
            <w:vAlign w:val="center"/>
          </w:tcPr>
          <w:p w14:paraId="06750B94"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5" w:type="dxa"/>
            <w:vMerge/>
            <w:tcBorders>
              <w:left w:val="single" w:sz="4" w:space="0" w:color="00000A"/>
              <w:bottom w:val="single" w:sz="4" w:space="0" w:color="00000A"/>
              <w:right w:val="single" w:sz="4" w:space="0" w:color="00000A"/>
            </w:tcBorders>
            <w:shd w:val="clear" w:color="auto" w:fill="FFFFFF"/>
          </w:tcPr>
          <w:p w14:paraId="5349DD78"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0B7B8A46" w14:textId="77777777" w:rsidTr="002B4415">
        <w:trPr>
          <w:cantSplit/>
        </w:trPr>
        <w:tc>
          <w:tcPr>
            <w:tcW w:w="2972" w:type="dxa"/>
            <w:vMerge/>
            <w:tcBorders>
              <w:left w:val="single" w:sz="4" w:space="0" w:color="00000A"/>
              <w:right w:val="single" w:sz="4" w:space="0" w:color="00000A"/>
            </w:tcBorders>
            <w:shd w:val="clear" w:color="auto" w:fill="auto"/>
          </w:tcPr>
          <w:p w14:paraId="59781599"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sz w:val="22"/>
              </w:rPr>
            </w:pPr>
          </w:p>
        </w:tc>
        <w:tc>
          <w:tcPr>
            <w:tcW w:w="8930" w:type="dxa"/>
            <w:tcBorders>
              <w:top w:val="single" w:sz="4" w:space="0" w:color="auto"/>
              <w:left w:val="single" w:sz="4" w:space="0" w:color="00000A"/>
              <w:bottom w:val="single" w:sz="4" w:space="0" w:color="auto"/>
              <w:right w:val="single" w:sz="4" w:space="0" w:color="00000A"/>
            </w:tcBorders>
            <w:shd w:val="clear" w:color="auto" w:fill="FFFFFF"/>
          </w:tcPr>
          <w:p w14:paraId="6EE1754E"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
                <w:bCs/>
                <w:sz w:val="22"/>
              </w:rPr>
              <w:t>В том числе, практических занятий</w:t>
            </w:r>
          </w:p>
        </w:tc>
        <w:tc>
          <w:tcPr>
            <w:tcW w:w="993" w:type="dxa"/>
            <w:vMerge w:val="restart"/>
            <w:tcBorders>
              <w:left w:val="single" w:sz="4" w:space="0" w:color="00000A"/>
              <w:right w:val="single" w:sz="4" w:space="0" w:color="00000A"/>
            </w:tcBorders>
            <w:shd w:val="clear" w:color="auto" w:fill="FFFFFF"/>
            <w:vAlign w:val="center"/>
          </w:tcPr>
          <w:p w14:paraId="5A5E32A9" w14:textId="254125CF" w:rsidR="00EF005C" w:rsidRPr="002B4415" w:rsidRDefault="002B4415"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lang w:val="en-US"/>
              </w:rPr>
            </w:pPr>
            <w:r>
              <w:rPr>
                <w:rFonts w:eastAsia="Calibri" w:cs="Times New Roman"/>
                <w:sz w:val="22"/>
                <w:lang w:val="en-US"/>
              </w:rPr>
              <w:t>4</w:t>
            </w:r>
          </w:p>
        </w:tc>
        <w:tc>
          <w:tcPr>
            <w:tcW w:w="1665" w:type="dxa"/>
            <w:vMerge w:val="restart"/>
            <w:tcBorders>
              <w:left w:val="single" w:sz="4" w:space="0" w:color="00000A"/>
              <w:right w:val="single" w:sz="4" w:space="0" w:color="00000A"/>
            </w:tcBorders>
            <w:shd w:val="clear" w:color="auto" w:fill="FFFFFF"/>
          </w:tcPr>
          <w:p w14:paraId="6ACA6B03"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 xml:space="preserve">ОК 03, </w:t>
            </w:r>
          </w:p>
          <w:p w14:paraId="72784853" w14:textId="77777777" w:rsidR="00EF005C" w:rsidRPr="00EF005C" w:rsidRDefault="00EF005C" w:rsidP="004E7428">
            <w:pPr>
              <w:spacing w:line="240" w:lineRule="auto"/>
              <w:ind w:firstLine="0"/>
              <w:jc w:val="center"/>
              <w:rPr>
                <w:rFonts w:eastAsia="Calibri" w:cs="Times New Roman"/>
                <w:color w:val="00000A"/>
                <w:sz w:val="22"/>
              </w:rPr>
            </w:pPr>
            <w:r w:rsidRPr="00EF005C">
              <w:rPr>
                <w:rFonts w:eastAsia="Calibri" w:cs="Times New Roman"/>
                <w:color w:val="00000A"/>
                <w:sz w:val="22"/>
              </w:rPr>
              <w:t>ПК 1.2, ПК 1.3</w:t>
            </w:r>
          </w:p>
        </w:tc>
      </w:tr>
      <w:tr w:rsidR="00EF005C" w:rsidRPr="00EF005C" w14:paraId="471EFF00" w14:textId="77777777" w:rsidTr="002B4415">
        <w:trPr>
          <w:cantSplit/>
          <w:trHeight w:val="70"/>
        </w:trPr>
        <w:tc>
          <w:tcPr>
            <w:tcW w:w="2972" w:type="dxa"/>
            <w:vMerge/>
            <w:tcBorders>
              <w:left w:val="single" w:sz="4" w:space="0" w:color="00000A"/>
              <w:bottom w:val="single" w:sz="4" w:space="0" w:color="00000A"/>
              <w:right w:val="single" w:sz="4" w:space="0" w:color="00000A"/>
            </w:tcBorders>
            <w:shd w:val="clear" w:color="auto" w:fill="auto"/>
          </w:tcPr>
          <w:p w14:paraId="1D74451F"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eastAsia="Calibri" w:cs="Times New Roman"/>
                <w:sz w:val="22"/>
              </w:rPr>
            </w:pPr>
          </w:p>
        </w:tc>
        <w:tc>
          <w:tcPr>
            <w:tcW w:w="8930" w:type="dxa"/>
            <w:tcBorders>
              <w:top w:val="single" w:sz="4" w:space="0" w:color="auto"/>
              <w:left w:val="single" w:sz="4" w:space="0" w:color="00000A"/>
              <w:bottom w:val="single" w:sz="4" w:space="0" w:color="00000A"/>
              <w:right w:val="single" w:sz="4" w:space="0" w:color="00000A"/>
            </w:tcBorders>
            <w:shd w:val="clear" w:color="auto" w:fill="FFFFFF"/>
          </w:tcPr>
          <w:p w14:paraId="108C77C1"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
                <w:sz w:val="22"/>
              </w:rPr>
            </w:pPr>
            <w:r w:rsidRPr="00EF005C">
              <w:rPr>
                <w:rFonts w:eastAsia="Calibri" w:cs="Times New Roman"/>
                <w:b/>
                <w:sz w:val="22"/>
              </w:rPr>
              <w:t>Практическое занятие №8</w:t>
            </w:r>
          </w:p>
          <w:p w14:paraId="77DAD125" w14:textId="77777777"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rPr>
                <w:rFonts w:eastAsia="Calibri" w:cs="Times New Roman"/>
                <w:bCs/>
                <w:sz w:val="22"/>
              </w:rPr>
            </w:pPr>
            <w:r w:rsidRPr="00EF005C">
              <w:rPr>
                <w:rFonts w:eastAsia="Calibri" w:cs="Times New Roman"/>
                <w:bCs/>
                <w:sz w:val="22"/>
              </w:rPr>
              <w:t>Разработка бизнес-плана</w:t>
            </w:r>
          </w:p>
        </w:tc>
        <w:tc>
          <w:tcPr>
            <w:tcW w:w="993" w:type="dxa"/>
            <w:vMerge/>
            <w:tcBorders>
              <w:left w:val="single" w:sz="4" w:space="0" w:color="00000A"/>
              <w:bottom w:val="single" w:sz="4" w:space="0" w:color="00000A"/>
              <w:right w:val="single" w:sz="4" w:space="0" w:color="00000A"/>
            </w:tcBorders>
            <w:shd w:val="clear" w:color="auto" w:fill="FFFFFF"/>
            <w:vAlign w:val="center"/>
          </w:tcPr>
          <w:p w14:paraId="209674D3"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c>
          <w:tcPr>
            <w:tcW w:w="1665" w:type="dxa"/>
            <w:vMerge/>
            <w:tcBorders>
              <w:left w:val="single" w:sz="4" w:space="0" w:color="00000A"/>
              <w:bottom w:val="single" w:sz="4" w:space="0" w:color="00000A"/>
              <w:right w:val="single" w:sz="4" w:space="0" w:color="00000A"/>
            </w:tcBorders>
            <w:shd w:val="clear" w:color="auto" w:fill="FFFFFF"/>
          </w:tcPr>
          <w:p w14:paraId="470C8A35"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4121987B" w14:textId="77777777" w:rsidTr="00EF005C">
        <w:trPr>
          <w:cantSplit/>
        </w:trPr>
        <w:tc>
          <w:tcPr>
            <w:tcW w:w="11902" w:type="dxa"/>
            <w:gridSpan w:val="2"/>
            <w:tcBorders>
              <w:left w:val="single" w:sz="4" w:space="0" w:color="00000A"/>
              <w:bottom w:val="single" w:sz="4" w:space="0" w:color="00000A"/>
              <w:right w:val="single" w:sz="4" w:space="0" w:color="00000A"/>
            </w:tcBorders>
            <w:shd w:val="clear" w:color="auto" w:fill="auto"/>
          </w:tcPr>
          <w:p w14:paraId="0B29847C" w14:textId="7369AD5C" w:rsidR="00EF005C" w:rsidRPr="00EF005C" w:rsidRDefault="00EF005C" w:rsidP="004E7428">
            <w:pPr>
              <w:shd w:val="clear" w:color="auto" w:fill="FFFFFF"/>
              <w:tabs>
                <w:tab w:val="left" w:pos="4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color w:val="00000A"/>
                <w:sz w:val="22"/>
              </w:rPr>
            </w:pPr>
            <w:r w:rsidRPr="00EF005C">
              <w:rPr>
                <w:rFonts w:eastAsia="Calibri" w:cs="Times New Roman"/>
                <w:b/>
                <w:color w:val="00000A"/>
                <w:sz w:val="22"/>
              </w:rPr>
              <w:t>Дифференцированный зачет</w:t>
            </w:r>
            <w:r w:rsidR="00B54304">
              <w:rPr>
                <w:rFonts w:eastAsia="Calibri" w:cs="Times New Roman"/>
                <w:b/>
                <w:color w:val="00000A"/>
                <w:sz w:val="22"/>
              </w:rPr>
              <w:t xml:space="preserve"> (комплексный с ОП.08)</w:t>
            </w:r>
          </w:p>
        </w:tc>
        <w:tc>
          <w:tcPr>
            <w:tcW w:w="993" w:type="dxa"/>
            <w:tcBorders>
              <w:top w:val="single" w:sz="4" w:space="0" w:color="00000A"/>
              <w:left w:val="single" w:sz="4" w:space="0" w:color="00000A"/>
              <w:bottom w:val="single" w:sz="4" w:space="0" w:color="00000A"/>
              <w:right w:val="single" w:sz="4" w:space="0" w:color="00000A"/>
            </w:tcBorders>
            <w:shd w:val="clear" w:color="auto" w:fill="FFFFFF"/>
            <w:vAlign w:val="center"/>
          </w:tcPr>
          <w:p w14:paraId="52CC4896" w14:textId="44A206B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b/>
                <w:sz w:val="22"/>
              </w:rPr>
            </w:pPr>
          </w:p>
        </w:tc>
        <w:tc>
          <w:tcPr>
            <w:tcW w:w="1665" w:type="dxa"/>
            <w:tcBorders>
              <w:left w:val="single" w:sz="4" w:space="0" w:color="00000A"/>
              <w:bottom w:val="single" w:sz="4" w:space="0" w:color="00000A"/>
              <w:right w:val="single" w:sz="4" w:space="0" w:color="00000A"/>
            </w:tcBorders>
            <w:shd w:val="clear" w:color="auto" w:fill="FFFFFF"/>
          </w:tcPr>
          <w:p w14:paraId="02097D89" w14:textId="77777777" w:rsidR="00EF005C" w:rsidRPr="00EF005C" w:rsidRDefault="00EF005C" w:rsidP="004E7428">
            <w:pPr>
              <w:spacing w:line="240" w:lineRule="auto"/>
              <w:ind w:firstLine="0"/>
              <w:jc w:val="center"/>
              <w:rPr>
                <w:rFonts w:eastAsia="Calibri" w:cs="Times New Roman"/>
                <w:color w:val="00000A"/>
                <w:sz w:val="22"/>
              </w:rPr>
            </w:pPr>
          </w:p>
        </w:tc>
      </w:tr>
      <w:tr w:rsidR="00EF005C" w:rsidRPr="00EF005C" w14:paraId="130DA6C9" w14:textId="77777777" w:rsidTr="00EF005C">
        <w:trPr>
          <w:cantSplit/>
        </w:trPr>
        <w:tc>
          <w:tcPr>
            <w:tcW w:w="11902" w:type="dxa"/>
            <w:gridSpan w:val="2"/>
            <w:tcBorders>
              <w:top w:val="single" w:sz="4" w:space="0" w:color="00000A"/>
              <w:left w:val="single" w:sz="4" w:space="0" w:color="00000A"/>
              <w:bottom w:val="single" w:sz="4" w:space="0" w:color="00000A"/>
              <w:right w:val="single" w:sz="4" w:space="0" w:color="00000A"/>
            </w:tcBorders>
            <w:shd w:val="clear" w:color="auto" w:fill="auto"/>
          </w:tcPr>
          <w:p w14:paraId="40E38ADE"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right"/>
              <w:rPr>
                <w:rFonts w:eastAsia="Calibri" w:cs="Times New Roman"/>
                <w:b/>
                <w:bCs/>
                <w:sz w:val="22"/>
              </w:rPr>
            </w:pPr>
            <w:r w:rsidRPr="00EF005C">
              <w:rPr>
                <w:rFonts w:eastAsia="Calibri" w:cs="Times New Roman"/>
                <w:b/>
                <w:bCs/>
                <w:sz w:val="22"/>
              </w:rPr>
              <w:t>Всего:</w:t>
            </w:r>
          </w:p>
        </w:tc>
        <w:tc>
          <w:tcPr>
            <w:tcW w:w="993" w:type="dxa"/>
            <w:tcBorders>
              <w:top w:val="single" w:sz="4" w:space="0" w:color="00000A"/>
              <w:left w:val="single" w:sz="4" w:space="0" w:color="00000A"/>
              <w:bottom w:val="single" w:sz="4" w:space="0" w:color="00000A"/>
              <w:right w:val="single" w:sz="4" w:space="0" w:color="00000A"/>
            </w:tcBorders>
            <w:shd w:val="clear" w:color="auto" w:fill="auto"/>
            <w:vAlign w:val="center"/>
          </w:tcPr>
          <w:p w14:paraId="74532B81" w14:textId="1E970040" w:rsidR="00EF005C" w:rsidRPr="00EF005C" w:rsidRDefault="00B54304"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r>
              <w:rPr>
                <w:rFonts w:eastAsia="Calibri" w:cs="Times New Roman"/>
                <w:b/>
                <w:bCs/>
                <w:sz w:val="22"/>
              </w:rPr>
              <w:t>46</w:t>
            </w:r>
          </w:p>
        </w:tc>
        <w:tc>
          <w:tcPr>
            <w:tcW w:w="1665" w:type="dxa"/>
            <w:tcBorders>
              <w:top w:val="single" w:sz="4" w:space="0" w:color="00000A"/>
              <w:left w:val="single" w:sz="4" w:space="0" w:color="00000A"/>
              <w:bottom w:val="single" w:sz="4" w:space="0" w:color="00000A"/>
              <w:right w:val="single" w:sz="4" w:space="0" w:color="00000A"/>
            </w:tcBorders>
            <w:shd w:val="clear" w:color="auto" w:fill="auto"/>
          </w:tcPr>
          <w:p w14:paraId="35B8F14B" w14:textId="77777777" w:rsidR="00EF005C" w:rsidRPr="00EF005C" w:rsidRDefault="00EF005C" w:rsidP="004E742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center"/>
              <w:rPr>
                <w:rFonts w:eastAsia="Calibri" w:cs="Times New Roman"/>
                <w:sz w:val="22"/>
              </w:rPr>
            </w:pPr>
          </w:p>
        </w:tc>
      </w:tr>
    </w:tbl>
    <w:p w14:paraId="328FE199" w14:textId="3D719571" w:rsidR="00EF005C" w:rsidRDefault="00EF005C" w:rsidP="00C44FDB">
      <w:pPr>
        <w:sectPr w:rsidR="00EF005C" w:rsidSect="00C44FDB">
          <w:pgSz w:w="16838" w:h="11906" w:orient="landscape"/>
          <w:pgMar w:top="1701" w:right="1134" w:bottom="851" w:left="1134" w:header="709" w:footer="709" w:gutter="0"/>
          <w:cols w:space="708"/>
          <w:docGrid w:linePitch="360"/>
        </w:sectPr>
      </w:pPr>
    </w:p>
    <w:p w14:paraId="69472126" w14:textId="75AB0719" w:rsidR="00C44FDB" w:rsidRDefault="007B4CC7" w:rsidP="007B4CC7">
      <w:pPr>
        <w:pStyle w:val="1"/>
      </w:pPr>
      <w:bookmarkStart w:id="10" w:name="_Toc193985526"/>
      <w:bookmarkStart w:id="11" w:name="_Toc193985669"/>
      <w:bookmarkStart w:id="12" w:name="_Toc193985816"/>
      <w:r>
        <w:lastRenderedPageBreak/>
        <w:t>УСЛОВИЯ РЕАЛИЗАЦИИ ПРОГРАММЫ УЧЕБНОЙ ДИСЦИПЛИНЫ</w:t>
      </w:r>
      <w:bookmarkEnd w:id="10"/>
      <w:bookmarkEnd w:id="11"/>
      <w:bookmarkEnd w:id="12"/>
    </w:p>
    <w:p w14:paraId="3D3C2EA3" w14:textId="6CD2617D" w:rsidR="007B4CC7" w:rsidRDefault="007B4CC7" w:rsidP="007B4CC7">
      <w:pPr>
        <w:pStyle w:val="2"/>
      </w:pPr>
      <w:r>
        <w:t xml:space="preserve">Требования к минимальному материально-техническому обеспечению </w:t>
      </w:r>
    </w:p>
    <w:p w14:paraId="06B9724F" w14:textId="7432EFE7" w:rsidR="007B4CC7" w:rsidRDefault="007B4CC7" w:rsidP="007B4CC7">
      <w:r>
        <w:t xml:space="preserve">Реализация программы учебной дисциплины требует наличия учебного кабинета </w:t>
      </w:r>
      <w:r w:rsidR="000D130E">
        <w:t>профессиональных</w:t>
      </w:r>
      <w:r w:rsidR="00F45B31">
        <w:t xml:space="preserve"> дисциплин</w:t>
      </w:r>
      <w:r>
        <w:t>.</w:t>
      </w:r>
    </w:p>
    <w:p w14:paraId="10CF97A2" w14:textId="77777777" w:rsidR="007B4CC7" w:rsidRPr="000D675A" w:rsidRDefault="007B4CC7" w:rsidP="007B4CC7">
      <w:r w:rsidRPr="000D675A">
        <w:t xml:space="preserve">Оборудование учебного кабинета: </w:t>
      </w:r>
    </w:p>
    <w:p w14:paraId="0A5EEAF5" w14:textId="77777777" w:rsidR="00AD0DC4" w:rsidRDefault="00AD0DC4" w:rsidP="00AD0DC4">
      <w:r>
        <w:t>-   посадочные места по количеству обучающихся;</w:t>
      </w:r>
    </w:p>
    <w:p w14:paraId="76686BA7" w14:textId="77777777" w:rsidR="00AD0DC4" w:rsidRDefault="00AD0DC4" w:rsidP="00AD0DC4">
      <w:r>
        <w:t>-   рабочее место преподавателя;</w:t>
      </w:r>
    </w:p>
    <w:p w14:paraId="7FA6FBB9" w14:textId="32E6B3BC" w:rsidR="00AD0DC4" w:rsidRDefault="00AD0DC4" w:rsidP="00AD0DC4">
      <w:r>
        <w:t>- дидактические материалы (задания для практических работ, для разных видов оценочных средств и др.);</w:t>
      </w:r>
    </w:p>
    <w:p w14:paraId="53B4913F" w14:textId="06446BDE" w:rsidR="007B4CC7" w:rsidRDefault="00AD0DC4" w:rsidP="00AD0DC4">
      <w:r>
        <w:t>-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DF2F3BE" w14:textId="7FF6F068" w:rsidR="007B4CC7" w:rsidRDefault="007B4CC7" w:rsidP="007B4CC7">
      <w:r>
        <w:t xml:space="preserve">При реализации рабочей программы учебной дисциплины </w:t>
      </w:r>
      <w:r w:rsidR="00AA0889">
        <w:rPr>
          <w:b/>
          <w:bCs/>
        </w:rPr>
        <w:t>ОП.09 Основы предпринимательской деятельности</w:t>
      </w:r>
      <w:r w:rsidR="000D130E">
        <w:rPr>
          <w:b/>
          <w:bCs/>
        </w:rPr>
        <w:t xml:space="preserve"> </w:t>
      </w:r>
      <w:r>
        <w:t xml:space="preserve">может быть использовано программное обеспечение, </w:t>
      </w:r>
      <w:proofErr w:type="spellStart"/>
      <w:r>
        <w:t>Moodle</w:t>
      </w:r>
      <w:proofErr w:type="spellEnd"/>
      <w:r>
        <w:t>, Я-диск</w:t>
      </w:r>
      <w:r w:rsidR="00EE3D08">
        <w:t xml:space="preserve"> </w:t>
      </w:r>
      <w:r>
        <w:t>и др.</w:t>
      </w:r>
    </w:p>
    <w:p w14:paraId="10FE1BCB" w14:textId="77777777" w:rsidR="00AD0DC4" w:rsidRDefault="00AD0DC4" w:rsidP="007B4CC7"/>
    <w:p w14:paraId="58BDE0E4" w14:textId="383E4F52" w:rsidR="007B4CC7" w:rsidRDefault="007B4CC7" w:rsidP="007B4CC7">
      <w:pPr>
        <w:pStyle w:val="2"/>
      </w:pPr>
      <w:r w:rsidRPr="007B4CC7">
        <w:t>Информационное обеспечение обучения</w:t>
      </w:r>
    </w:p>
    <w:p w14:paraId="4975C8EA" w14:textId="12C47251" w:rsidR="00EE3D08" w:rsidRDefault="00EE3D08" w:rsidP="00EE3D08">
      <w:pPr>
        <w:rPr>
          <w:b/>
          <w:bCs/>
        </w:rPr>
      </w:pPr>
      <w:r w:rsidRPr="00EE3D08">
        <w:rPr>
          <w:b/>
          <w:bCs/>
        </w:rPr>
        <w:t>Основная литература</w:t>
      </w:r>
    </w:p>
    <w:p w14:paraId="6A678EF6" w14:textId="42D6987D" w:rsidR="002B4415" w:rsidRDefault="002B4415" w:rsidP="002B4415">
      <w:pPr>
        <w:pStyle w:val="a8"/>
        <w:numPr>
          <w:ilvl w:val="0"/>
          <w:numId w:val="14"/>
        </w:numPr>
        <w:ind w:left="0" w:firstLine="993"/>
      </w:pPr>
      <w:proofErr w:type="spellStart"/>
      <w:r>
        <w:t>Чеберко</w:t>
      </w:r>
      <w:proofErr w:type="spellEnd"/>
      <w:r>
        <w:t xml:space="preserve">, Е. Ф. Основы предпринимательской деятельности. История предпринимательства: учебник и практикум для среднего профессионального образования /Е. Ф. </w:t>
      </w:r>
      <w:proofErr w:type="spellStart"/>
      <w:r>
        <w:t>Чеберко</w:t>
      </w:r>
      <w:proofErr w:type="spellEnd"/>
      <w:r>
        <w:t>. — Москва: Издательство Юрайт, 2022. — 420 с. — (Профессиональное</w:t>
      </w:r>
      <w:r w:rsidRPr="002B4415">
        <w:t xml:space="preserve"> </w:t>
      </w:r>
      <w:r>
        <w:t>образование). — ISBN 978-5-534-10275-8. — Текст: электронный // Образовательная платформа Юрайт [сайт]. — URL: https://urait.ru/bcode/495196</w:t>
      </w:r>
    </w:p>
    <w:p w14:paraId="21E46F3A" w14:textId="77777777" w:rsidR="002B4415" w:rsidRDefault="002B4415" w:rsidP="002B4415">
      <w:pPr>
        <w:pStyle w:val="a8"/>
        <w:numPr>
          <w:ilvl w:val="0"/>
          <w:numId w:val="14"/>
        </w:numPr>
        <w:ind w:left="0" w:firstLine="993"/>
      </w:pPr>
      <w:r>
        <w:t xml:space="preserve">Кузьмина, Е. Е. Предпринимательская деятельность: учебное пособие для среднего профессионального образования / Е. Е. Кузьмина. — 4-е изд., </w:t>
      </w:r>
      <w:proofErr w:type="spellStart"/>
      <w:r>
        <w:t>перераб</w:t>
      </w:r>
      <w:proofErr w:type="spellEnd"/>
      <w:r>
        <w:t>. и доп. — Москва: Издательство Юрайт, 2021. — 455 с. — (Профессиональное образование). — ISBN 978-5-534-14369-0. — Текст: электронный // ЭБС Юрайт [сайт]. — URL: https://urait.ru/bcode/471865</w:t>
      </w:r>
    </w:p>
    <w:p w14:paraId="538BC136" w14:textId="77777777" w:rsidR="002B4415" w:rsidRPr="00870973" w:rsidRDefault="002B4415" w:rsidP="002B4415">
      <w:pPr>
        <w:rPr>
          <w:b/>
          <w:bCs/>
        </w:rPr>
      </w:pPr>
      <w:r w:rsidRPr="00870973">
        <w:rPr>
          <w:b/>
          <w:bCs/>
        </w:rPr>
        <w:t>Дополнительная литература</w:t>
      </w:r>
    </w:p>
    <w:p w14:paraId="338016D9" w14:textId="77777777" w:rsidR="002B4415" w:rsidRDefault="002B4415" w:rsidP="002B4415">
      <w:pPr>
        <w:pStyle w:val="a8"/>
        <w:numPr>
          <w:ilvl w:val="0"/>
          <w:numId w:val="15"/>
        </w:numPr>
        <w:ind w:left="0" w:firstLine="993"/>
      </w:pPr>
      <w:proofErr w:type="spellStart"/>
      <w:r>
        <w:t>Чеберко</w:t>
      </w:r>
      <w:proofErr w:type="spellEnd"/>
      <w:r>
        <w:t xml:space="preserve">, Е. Ф. Предпринимательская деятельность: учебник и практикум для среднего профессионального образования / Е. Ф. </w:t>
      </w:r>
      <w:proofErr w:type="spellStart"/>
      <w:r>
        <w:t>Чеберко</w:t>
      </w:r>
      <w:proofErr w:type="spellEnd"/>
      <w:r>
        <w:t>. — Москва: Издательство Юрайт, 2021. —219 с. — (Профессиональное образование). — ISBN 978-5-534-05041-7. — Текст: электронный// ЭБС Юрайт [сайт]. — URL: https://urait.ru/bcode/473403</w:t>
      </w:r>
    </w:p>
    <w:p w14:paraId="3ACB0299" w14:textId="0DC7AF02" w:rsidR="002B4415" w:rsidRDefault="002B4415" w:rsidP="002B4415">
      <w:pPr>
        <w:pStyle w:val="a8"/>
        <w:numPr>
          <w:ilvl w:val="0"/>
          <w:numId w:val="15"/>
        </w:numPr>
        <w:ind w:left="0" w:firstLine="993"/>
      </w:pPr>
      <w:r>
        <w:lastRenderedPageBreak/>
        <w:t>Морозов, Г. Б. Предпринимательская деятельность: учебник и практикум для среднего</w:t>
      </w:r>
      <w:r w:rsidRPr="002B4415">
        <w:t xml:space="preserve"> </w:t>
      </w:r>
      <w:r>
        <w:t xml:space="preserve">профессионального образования / Г. Б. Морозов. — 4-е изд., </w:t>
      </w:r>
      <w:proofErr w:type="spellStart"/>
      <w:r>
        <w:t>перераб</w:t>
      </w:r>
      <w:proofErr w:type="spellEnd"/>
      <w:r>
        <w:t>. и доп. — Москва:</w:t>
      </w:r>
      <w:r w:rsidRPr="002B4415">
        <w:t xml:space="preserve"> </w:t>
      </w:r>
      <w:r>
        <w:t>Издательство Юрайт, 2021. — 457 с. — (Профессиональное образование). — ISBN 978-5-534-13977-8. — Текст: электронный // ЭБС Юрайт [сайт]. — URL: https://urait.ru/bcode/472980</w:t>
      </w:r>
    </w:p>
    <w:p w14:paraId="192F688C" w14:textId="77777777" w:rsidR="002B4415" w:rsidRDefault="002B4415" w:rsidP="002B4415">
      <w:pPr>
        <w:rPr>
          <w:b/>
          <w:bCs/>
        </w:rPr>
      </w:pPr>
      <w:r w:rsidRPr="00870973">
        <w:rPr>
          <w:b/>
          <w:bCs/>
        </w:rPr>
        <w:t>Интернет-источники</w:t>
      </w:r>
    </w:p>
    <w:p w14:paraId="56F092F8" w14:textId="4422901F" w:rsidR="002B4415" w:rsidRPr="002B4415" w:rsidRDefault="002B4415" w:rsidP="002B4415">
      <w:pPr>
        <w:pStyle w:val="a8"/>
        <w:numPr>
          <w:ilvl w:val="0"/>
          <w:numId w:val="16"/>
        </w:numPr>
        <w:ind w:left="0" w:firstLine="1134"/>
        <w:rPr>
          <w:b/>
          <w:bCs/>
        </w:rPr>
      </w:pPr>
      <w:r w:rsidRPr="00515625">
        <w:t>Консультант Плюс: справочная система [Электронный ресурс]. - Режим доступа:</w:t>
      </w:r>
      <w:r w:rsidRPr="002B4415">
        <w:t xml:space="preserve"> </w:t>
      </w:r>
      <w:r w:rsidRPr="00515625">
        <w:t>http://www.consultant.ru/;</w:t>
      </w:r>
    </w:p>
    <w:p w14:paraId="66431F64" w14:textId="77777777" w:rsidR="002B4415" w:rsidRPr="00515625" w:rsidRDefault="002B4415" w:rsidP="002B4415">
      <w:pPr>
        <w:pStyle w:val="a8"/>
        <w:numPr>
          <w:ilvl w:val="0"/>
          <w:numId w:val="16"/>
        </w:numPr>
        <w:ind w:left="0" w:firstLine="1134"/>
      </w:pPr>
      <w:r w:rsidRPr="00515625">
        <w:t xml:space="preserve">Федеральная служба государственной статистики, [Электронный ресурс], – Режим доступа: </w:t>
      </w:r>
      <w:hyperlink r:id="rId9" w:history="1">
        <w:r w:rsidRPr="00515625">
          <w:rPr>
            <w:rStyle w:val="a6"/>
            <w:color w:val="auto"/>
            <w:u w:val="none"/>
          </w:rPr>
          <w:t>http://www.gks.ru/</w:t>
        </w:r>
      </w:hyperlink>
    </w:p>
    <w:p w14:paraId="38181D5D" w14:textId="77777777" w:rsidR="002B4415" w:rsidRPr="00515625" w:rsidRDefault="002B4415" w:rsidP="002B4415">
      <w:pPr>
        <w:pStyle w:val="a8"/>
        <w:numPr>
          <w:ilvl w:val="0"/>
          <w:numId w:val="16"/>
        </w:numPr>
        <w:ind w:left="0" w:firstLine="1134"/>
      </w:pPr>
      <w:r w:rsidRPr="00515625">
        <w:t xml:space="preserve">Научная электронная библиотека, [Электронный ресурс], – Режим доступа: </w:t>
      </w:r>
      <w:hyperlink r:id="rId10" w:history="1">
        <w:r w:rsidRPr="00515625">
          <w:rPr>
            <w:rStyle w:val="a6"/>
            <w:color w:val="auto"/>
            <w:u w:val="none"/>
          </w:rPr>
          <w:t>https://elibrary.ru</w:t>
        </w:r>
      </w:hyperlink>
    </w:p>
    <w:p w14:paraId="102B510E" w14:textId="77777777" w:rsidR="002B4415" w:rsidRPr="00515625" w:rsidRDefault="002B4415" w:rsidP="002B4415">
      <w:pPr>
        <w:pStyle w:val="a8"/>
        <w:numPr>
          <w:ilvl w:val="0"/>
          <w:numId w:val="16"/>
        </w:numPr>
        <w:ind w:left="0" w:firstLine="1134"/>
      </w:pPr>
      <w:r w:rsidRPr="00515625">
        <w:t xml:space="preserve">Официальный сайт ЦБ РФ, [Электронный ресурс], – Режим доступа: </w:t>
      </w:r>
      <w:hyperlink r:id="rId11" w:history="1">
        <w:r w:rsidRPr="00515625">
          <w:rPr>
            <w:rStyle w:val="a6"/>
            <w:color w:val="auto"/>
            <w:u w:val="none"/>
          </w:rPr>
          <w:t>www.cbr.ru</w:t>
        </w:r>
      </w:hyperlink>
    </w:p>
    <w:p w14:paraId="68D13883" w14:textId="77777777" w:rsidR="002B4415" w:rsidRPr="00515625" w:rsidRDefault="002B4415" w:rsidP="002B4415">
      <w:pPr>
        <w:pStyle w:val="a8"/>
        <w:numPr>
          <w:ilvl w:val="0"/>
          <w:numId w:val="16"/>
        </w:numPr>
        <w:ind w:left="0" w:firstLine="1134"/>
      </w:pPr>
      <w:r w:rsidRPr="00515625">
        <w:t>Российское информационное агентство деловой информации "РБК", [Электронный ресурс], – Режим доступа: http://www.rbc.ru</w:t>
      </w:r>
    </w:p>
    <w:p w14:paraId="20D89D81" w14:textId="77777777" w:rsidR="006C0BA1" w:rsidRDefault="006C0BA1" w:rsidP="00DB2A56">
      <w:pPr>
        <w:pStyle w:val="a8"/>
        <w:ind w:left="993" w:firstLine="0"/>
        <w:rPr>
          <w:b/>
          <w:bCs/>
        </w:rPr>
      </w:pPr>
    </w:p>
    <w:p w14:paraId="7B8CDDEE" w14:textId="297AEDF0" w:rsidR="00DB2A56" w:rsidRDefault="00DB2A56" w:rsidP="00DB2A56">
      <w:pPr>
        <w:pStyle w:val="2"/>
      </w:pPr>
      <w:r w:rsidRPr="00DB2A56">
        <w:t>Методическое обеспечение образовательного процесса для обучения инвалидов и лиц с ограниченными возможностями здоровья</w:t>
      </w:r>
    </w:p>
    <w:p w14:paraId="1556F3D0" w14:textId="07ABC9FE" w:rsidR="00DB2A56" w:rsidRDefault="00DB2A56" w:rsidP="00DB2A56">
      <w:r>
        <w:t xml:space="preserve">Условия организации и содержание обучения и контроля знаний инвалидов и обучающихся с ОВЗ по дисциплине </w:t>
      </w:r>
      <w:r w:rsidR="00AA0889">
        <w:rPr>
          <w:b/>
          <w:bCs/>
        </w:rPr>
        <w:t>ОП.09 Основы предпринимательской деятельности</w:t>
      </w:r>
      <w:r w:rsidR="000D130E">
        <w:rPr>
          <w:b/>
          <w:bCs/>
        </w:rPr>
        <w:t xml:space="preserve"> </w:t>
      </w:r>
      <w:r>
        <w:t xml:space="preserve">определяются программой дисциплины, адаптированной при необходимости для обучения указанных обучающихся. </w:t>
      </w:r>
    </w:p>
    <w:p w14:paraId="43D426CA" w14:textId="77777777" w:rsidR="00DB2A56" w:rsidRDefault="00DB2A56" w:rsidP="00DB2A56">
      <w:r>
        <w:t xml:space="preserve">Организация обучения, текущей и промежуточной аттестации студентов-инвалидов и студентов с ОВЗ осуществляется с учетом особенностей психофизического развития, индивидуальных возможностей и состояния здоровья таких обучающихся. </w:t>
      </w:r>
    </w:p>
    <w:p w14:paraId="3CE0DE03" w14:textId="77777777" w:rsidR="00DB2A56" w:rsidRDefault="00DB2A56" w:rsidP="00DB2A56">
      <w:r>
        <w:t>Исходя из психофизического развития и состояния здоровья студентов-инвалидов и студентов с ОВЗ, организуются занятия совместно с другими обучающимися в общих группах, используя социально-активные и рефлексивные методы обучения создания комфортного психологического климата в студенческой группе или, при соответствующем заявлении такого обучающегося, по индивидуальной программе, которая является модифицированным вариантом основной рабочей программы дисциплины. При этом содержание программы дисциплины не изменяется. Изменяются, как правило, формы обучения и контроля знаний, образовательные технологии и дидактические материалы.</w:t>
      </w:r>
    </w:p>
    <w:p w14:paraId="19B1EFA2" w14:textId="77777777" w:rsidR="00DB2A56" w:rsidRDefault="00DB2A56" w:rsidP="00DB2A56">
      <w:r>
        <w:lastRenderedPageBreak/>
        <w:t>Обучение студентов-инвалидов и студентов с ОВЗ также может осуществляться индивидуально и/или с применением дистанционных технологий.</w:t>
      </w:r>
    </w:p>
    <w:p w14:paraId="5A42EBD2" w14:textId="21B700BE" w:rsidR="00DB2A56" w:rsidRDefault="00DB2A56" w:rsidP="00DB2A56">
      <w:r>
        <w:t>Дистанционное обучение обеспечивает возможность коммуникаций с преподавателем, а также с другими обучаемыми посредством вебинаров, что способствует сплочению группы, направляет учебную группу на совместную работу, обсуждение, принятие группового решения.</w:t>
      </w:r>
    </w:p>
    <w:p w14:paraId="545DCC8D" w14:textId="77777777" w:rsidR="00DB2A56" w:rsidRDefault="00DB2A56" w:rsidP="00DB2A56">
      <w:r>
        <w:t>В учебном процессе для повышения уровня восприятия и переработки учебной информации студентов-инвалидов и студентов с ОВЗ применяются мультимедийные и специализированные технические средства приема-передачи учебной информации в доступных формах для студентов с различными нарушениями, обеспечивается выпуск альтернативных форматов печатных материалов (крупный шрифт), электронных образовательных ресурсов в формах, адаптированных к ограничениям здоровья обучающихся, наличие необходимого материально-технического оснащения.</w:t>
      </w:r>
    </w:p>
    <w:p w14:paraId="2D7D2154" w14:textId="77777777" w:rsidR="00DB2A56" w:rsidRDefault="00DB2A56" w:rsidP="00DB2A56">
      <w:r>
        <w:t>Подбор и разработка учебных материалов производится преподавателем с учетом того, чтобы студенты с нарушениями слуха получали информацию визуально, с нарушениями зрения – аудиально (например, с использованием программ-синтезаторов речи).</w:t>
      </w:r>
    </w:p>
    <w:p w14:paraId="347460C5" w14:textId="77777777" w:rsidR="00DB2A56" w:rsidRPr="00DB2A56" w:rsidRDefault="00DB2A56" w:rsidP="00DB2A56">
      <w:pPr>
        <w:rPr>
          <w:i/>
          <w:iCs/>
        </w:rPr>
      </w:pPr>
      <w:r w:rsidRPr="00DB2A56">
        <w:rPr>
          <w:b/>
          <w:bCs/>
          <w:i/>
          <w:iCs/>
        </w:rPr>
        <w:t>Примечание:</w:t>
      </w:r>
      <w:r w:rsidRPr="00DB2A56">
        <w:rPr>
          <w:i/>
          <w:iCs/>
        </w:rPr>
        <w:t xml:space="preserve"> Преподаватели, учебные курсы которых требуют от студентов выполнения определенных специфических действий и представляющих собой проблему или действие, невыполнимое для студентов, испытывающих трудности с передвижением или речью, обязаны в РПД учесть эти особенности и предлагать студентам-инвалидам и студентам с ОВЗ альтернативные методы закрепления изучаемого материала.</w:t>
      </w:r>
    </w:p>
    <w:p w14:paraId="6C06CA7B" w14:textId="0DCED464" w:rsidR="00DB2A56" w:rsidRDefault="00DB2A56" w:rsidP="00DB2A56">
      <w:r>
        <w:t>Для осуществления процедур текущего контроля успеваемости и промежуточной аттестации обучающихся инвалидов и лиц с ОВЗ фонд оценочных средств по дисциплине, позволяющий оценить достижение ими результатов обучения и уровень сформированности компетенций, предусмотренных учебным планом и рабочей программой дисциплины, адаптируется для обучающихся инвалидов и лиц с ограниченными возможностями здоровья с учетом индивидуальных психофизиологических особенностей (устно, письменно на бумаге, письменно на компьютере, в форме тестирования и т.п.). При необходимости обучающимся предоставляется дополнительное время для подготовки ответа при прохождении аттестации.</w:t>
      </w:r>
      <w:r>
        <w:br w:type="page"/>
      </w:r>
    </w:p>
    <w:p w14:paraId="52B6BCF2" w14:textId="3D50071D" w:rsidR="00DB2A56" w:rsidRDefault="00DB2A56" w:rsidP="00DB2A56">
      <w:pPr>
        <w:pStyle w:val="1"/>
      </w:pPr>
      <w:bookmarkStart w:id="13" w:name="_Toc193985527"/>
      <w:bookmarkStart w:id="14" w:name="_Toc193985670"/>
      <w:bookmarkStart w:id="15" w:name="_Toc193985817"/>
      <w:r>
        <w:lastRenderedPageBreak/>
        <w:t>КОНТРОЛЬ И ОЦЕНКА РЕЗУЛЬТАТОВ ОСВОЕНИЯ УЧЕБНОЙ ДИСЦИПЛИНЫ</w:t>
      </w:r>
      <w:bookmarkEnd w:id="13"/>
      <w:bookmarkEnd w:id="14"/>
      <w:bookmarkEnd w:id="15"/>
    </w:p>
    <w:p w14:paraId="610DC0A6" w14:textId="75477D11" w:rsidR="00DB2A56" w:rsidRDefault="00DB2A56" w:rsidP="00DB2A56">
      <w:r>
        <w:t>Предметом оценки компетенций служат практические знания и умения, предусмотренные рабочей программой дисциплины, направленные на формирование общих и</w:t>
      </w:r>
      <w:r w:rsidRPr="00DB2A56">
        <w:t>/</w:t>
      </w:r>
      <w:r>
        <w:t>или профессиональных компетенций.</w:t>
      </w:r>
    </w:p>
    <w:tbl>
      <w:tblPr>
        <w:tblStyle w:val="a7"/>
        <w:tblW w:w="0" w:type="auto"/>
        <w:tblLook w:val="04A0" w:firstRow="1" w:lastRow="0" w:firstColumn="1" w:lastColumn="0" w:noHBand="0" w:noVBand="1"/>
      </w:tblPr>
      <w:tblGrid>
        <w:gridCol w:w="5949"/>
        <w:gridCol w:w="3396"/>
      </w:tblGrid>
      <w:tr w:rsidR="000D675A" w:rsidRPr="00955C52" w14:paraId="7FC01614" w14:textId="77777777" w:rsidTr="00F407E5">
        <w:trPr>
          <w:tblHeader/>
        </w:trPr>
        <w:tc>
          <w:tcPr>
            <w:tcW w:w="5949" w:type="dxa"/>
          </w:tcPr>
          <w:p w14:paraId="11CE248C" w14:textId="081DCBB7" w:rsidR="000D675A" w:rsidRPr="00955C52" w:rsidRDefault="000D675A" w:rsidP="000D675A">
            <w:pPr>
              <w:spacing w:line="240" w:lineRule="auto"/>
              <w:ind w:firstLine="0"/>
              <w:jc w:val="center"/>
              <w:rPr>
                <w:sz w:val="22"/>
              </w:rPr>
            </w:pPr>
            <w:r w:rsidRPr="00955C52">
              <w:rPr>
                <w:b/>
                <w:bCs/>
                <w:sz w:val="22"/>
              </w:rPr>
              <w:t>Результаты обучения (освоенные умения, усвоенные знания)</w:t>
            </w:r>
          </w:p>
        </w:tc>
        <w:tc>
          <w:tcPr>
            <w:tcW w:w="3396" w:type="dxa"/>
          </w:tcPr>
          <w:p w14:paraId="2C5CD0B9" w14:textId="7A1CEE2A" w:rsidR="000D675A" w:rsidRPr="00955C52" w:rsidRDefault="000D675A" w:rsidP="000D675A">
            <w:pPr>
              <w:spacing w:line="240" w:lineRule="auto"/>
              <w:ind w:firstLine="0"/>
              <w:jc w:val="center"/>
              <w:rPr>
                <w:sz w:val="22"/>
              </w:rPr>
            </w:pPr>
            <w:r w:rsidRPr="00955C52">
              <w:rPr>
                <w:b/>
                <w:bCs/>
                <w:sz w:val="22"/>
              </w:rPr>
              <w:t>Формы и методы контроля и оценки результатов обучения</w:t>
            </w:r>
          </w:p>
        </w:tc>
      </w:tr>
      <w:tr w:rsidR="000D675A" w:rsidRPr="00955C52" w14:paraId="28A3F7A1" w14:textId="77777777" w:rsidTr="00F407E5">
        <w:tc>
          <w:tcPr>
            <w:tcW w:w="5949" w:type="dxa"/>
          </w:tcPr>
          <w:p w14:paraId="071C0B69" w14:textId="24DEF805" w:rsidR="000D675A" w:rsidRPr="00955C52" w:rsidRDefault="000D675A" w:rsidP="000D675A">
            <w:pPr>
              <w:spacing w:line="240" w:lineRule="auto"/>
              <w:ind w:firstLine="0"/>
              <w:jc w:val="center"/>
              <w:rPr>
                <w:b/>
                <w:bCs/>
                <w:sz w:val="22"/>
              </w:rPr>
            </w:pPr>
            <w:r w:rsidRPr="00955C52">
              <w:rPr>
                <w:b/>
                <w:bCs/>
                <w:sz w:val="22"/>
              </w:rPr>
              <w:t>Уме</w:t>
            </w:r>
            <w:r w:rsidR="006D6E8E">
              <w:rPr>
                <w:b/>
                <w:bCs/>
                <w:sz w:val="22"/>
              </w:rPr>
              <w:t>ния</w:t>
            </w:r>
            <w:r w:rsidRPr="00955C52">
              <w:rPr>
                <w:b/>
                <w:bCs/>
                <w:sz w:val="22"/>
              </w:rPr>
              <w:t>:</w:t>
            </w:r>
          </w:p>
        </w:tc>
        <w:tc>
          <w:tcPr>
            <w:tcW w:w="3396" w:type="dxa"/>
          </w:tcPr>
          <w:p w14:paraId="59EE5E49" w14:textId="77777777" w:rsidR="000D675A" w:rsidRPr="00955C52" w:rsidRDefault="000D675A" w:rsidP="000D675A">
            <w:pPr>
              <w:spacing w:line="240" w:lineRule="auto"/>
              <w:ind w:firstLine="0"/>
              <w:rPr>
                <w:sz w:val="22"/>
              </w:rPr>
            </w:pPr>
          </w:p>
        </w:tc>
      </w:tr>
      <w:tr w:rsidR="002B4415" w:rsidRPr="00955C52" w14:paraId="69328D4D" w14:textId="77777777" w:rsidTr="00F407E5">
        <w:tc>
          <w:tcPr>
            <w:tcW w:w="5949" w:type="dxa"/>
          </w:tcPr>
          <w:p w14:paraId="7BBA4704" w14:textId="77777777" w:rsidR="002B4415" w:rsidRPr="00924ED4" w:rsidRDefault="002B4415" w:rsidP="002B4415">
            <w:pPr>
              <w:pStyle w:val="a8"/>
              <w:numPr>
                <w:ilvl w:val="0"/>
                <w:numId w:val="13"/>
              </w:numPr>
              <w:spacing w:line="240" w:lineRule="auto"/>
              <w:ind w:left="0" w:firstLine="309"/>
              <w:rPr>
                <w:sz w:val="22"/>
              </w:rPr>
            </w:pPr>
            <w:r w:rsidRPr="00924ED4">
              <w:rPr>
                <w:sz w:val="22"/>
              </w:rPr>
              <w:t xml:space="preserve">определять объекты и субъекты предпринимательской деятельности; </w:t>
            </w:r>
          </w:p>
          <w:p w14:paraId="34434F27" w14:textId="77777777" w:rsidR="002B4415" w:rsidRPr="00924ED4" w:rsidRDefault="002B4415" w:rsidP="002B4415">
            <w:pPr>
              <w:pStyle w:val="a8"/>
              <w:numPr>
                <w:ilvl w:val="0"/>
                <w:numId w:val="13"/>
              </w:numPr>
              <w:spacing w:line="240" w:lineRule="auto"/>
              <w:ind w:left="0" w:firstLine="309"/>
              <w:rPr>
                <w:sz w:val="22"/>
              </w:rPr>
            </w:pPr>
            <w:r w:rsidRPr="00924ED4">
              <w:rPr>
                <w:sz w:val="22"/>
              </w:rPr>
              <w:t>оформлять основные формы документов по регистрации предпринимательской деятельности и в процессе её осуществления; различать виды предпринимательства и организационно-правовые формы;</w:t>
            </w:r>
          </w:p>
          <w:p w14:paraId="154057D3" w14:textId="77777777" w:rsidR="002B4415" w:rsidRPr="00924ED4" w:rsidRDefault="002B4415" w:rsidP="002B4415">
            <w:pPr>
              <w:pStyle w:val="a8"/>
              <w:numPr>
                <w:ilvl w:val="0"/>
                <w:numId w:val="13"/>
              </w:numPr>
              <w:spacing w:line="240" w:lineRule="auto"/>
              <w:ind w:left="0" w:firstLine="309"/>
              <w:rPr>
                <w:sz w:val="22"/>
              </w:rPr>
            </w:pPr>
            <w:r w:rsidRPr="00924ED4">
              <w:rPr>
                <w:sz w:val="22"/>
              </w:rPr>
              <w:t>определять внешнюю и внутреннюю среду бизнеса, факторы её формирующие;</w:t>
            </w:r>
          </w:p>
          <w:p w14:paraId="6075E628" w14:textId="77777777" w:rsidR="002B4415" w:rsidRPr="00924ED4" w:rsidRDefault="002B4415" w:rsidP="002B4415">
            <w:pPr>
              <w:pStyle w:val="a8"/>
              <w:numPr>
                <w:ilvl w:val="0"/>
                <w:numId w:val="13"/>
              </w:numPr>
              <w:spacing w:line="240" w:lineRule="auto"/>
              <w:ind w:left="0" w:firstLine="309"/>
              <w:rPr>
                <w:sz w:val="22"/>
              </w:rPr>
            </w:pPr>
            <w:r w:rsidRPr="00924ED4">
              <w:rPr>
                <w:sz w:val="22"/>
              </w:rPr>
              <w:t>пользоваться методами анализа конкурентной среды;</w:t>
            </w:r>
          </w:p>
          <w:p w14:paraId="260B88B0" w14:textId="77777777" w:rsidR="002B4415" w:rsidRPr="00924ED4" w:rsidRDefault="002B4415" w:rsidP="002B4415">
            <w:pPr>
              <w:pStyle w:val="a8"/>
              <w:numPr>
                <w:ilvl w:val="0"/>
                <w:numId w:val="13"/>
              </w:numPr>
              <w:spacing w:line="240" w:lineRule="auto"/>
              <w:ind w:left="0" w:firstLine="309"/>
              <w:rPr>
                <w:sz w:val="22"/>
              </w:rPr>
            </w:pPr>
            <w:r w:rsidRPr="00924ED4">
              <w:rPr>
                <w:sz w:val="22"/>
              </w:rPr>
              <w:t>находить и оценивать новые рыночные возможности и формировать бизнес-идею;</w:t>
            </w:r>
          </w:p>
          <w:p w14:paraId="2387A0F4" w14:textId="77777777" w:rsidR="002B4415" w:rsidRPr="00924ED4" w:rsidRDefault="002B4415" w:rsidP="002B4415">
            <w:pPr>
              <w:pStyle w:val="a8"/>
              <w:numPr>
                <w:ilvl w:val="0"/>
                <w:numId w:val="13"/>
              </w:numPr>
              <w:spacing w:line="240" w:lineRule="auto"/>
              <w:ind w:left="0" w:firstLine="309"/>
              <w:rPr>
                <w:sz w:val="22"/>
              </w:rPr>
            </w:pPr>
            <w:r w:rsidRPr="00924ED4">
              <w:rPr>
                <w:sz w:val="22"/>
              </w:rPr>
              <w:t>выявлять достоинства и недостатки коммерческой идеи; презентовать идеи открытия собственного дела в профессиональной деятельности;</w:t>
            </w:r>
          </w:p>
          <w:p w14:paraId="2EF71629" w14:textId="77777777" w:rsidR="002B4415" w:rsidRDefault="002B4415" w:rsidP="002B4415">
            <w:pPr>
              <w:pStyle w:val="a8"/>
              <w:numPr>
                <w:ilvl w:val="0"/>
                <w:numId w:val="13"/>
              </w:numPr>
              <w:spacing w:line="240" w:lineRule="auto"/>
              <w:ind w:left="0" w:firstLine="309"/>
              <w:rPr>
                <w:sz w:val="22"/>
              </w:rPr>
            </w:pPr>
            <w:r w:rsidRPr="00924ED4">
              <w:rPr>
                <w:sz w:val="22"/>
              </w:rPr>
              <w:t xml:space="preserve">оформлять бизнес-план; </w:t>
            </w:r>
          </w:p>
          <w:p w14:paraId="7A71C5F2" w14:textId="78B766FE" w:rsidR="002B4415" w:rsidRPr="002B4415" w:rsidRDefault="002B4415" w:rsidP="002B4415">
            <w:pPr>
              <w:pStyle w:val="a8"/>
              <w:numPr>
                <w:ilvl w:val="0"/>
                <w:numId w:val="13"/>
              </w:numPr>
              <w:spacing w:line="240" w:lineRule="auto"/>
              <w:ind w:left="0" w:firstLine="309"/>
              <w:rPr>
                <w:sz w:val="22"/>
              </w:rPr>
            </w:pPr>
            <w:r w:rsidRPr="002B4415">
              <w:rPr>
                <w:sz w:val="22"/>
              </w:rPr>
              <w:t>определять эффективность бизнеса.</w:t>
            </w:r>
          </w:p>
        </w:tc>
        <w:tc>
          <w:tcPr>
            <w:tcW w:w="3396" w:type="dxa"/>
            <w:vMerge w:val="restart"/>
          </w:tcPr>
          <w:p w14:paraId="7613DD3C" w14:textId="77777777" w:rsidR="002B4415" w:rsidRPr="001E2D6E" w:rsidRDefault="002B4415" w:rsidP="002B4415">
            <w:pPr>
              <w:tabs>
                <w:tab w:val="left" w:pos="311"/>
              </w:tabs>
              <w:spacing w:line="240" w:lineRule="auto"/>
              <w:ind w:firstLine="28"/>
              <w:rPr>
                <w:sz w:val="22"/>
              </w:rPr>
            </w:pPr>
            <w:r w:rsidRPr="001E2D6E">
              <w:rPr>
                <w:sz w:val="22"/>
              </w:rPr>
              <w:t>−</w:t>
            </w:r>
            <w:r w:rsidRPr="001E2D6E">
              <w:rPr>
                <w:sz w:val="22"/>
              </w:rPr>
              <w:tab/>
              <w:t xml:space="preserve">Опрос (устный или письменный); </w:t>
            </w:r>
          </w:p>
          <w:p w14:paraId="731B4E7D" w14:textId="77777777" w:rsidR="002B4415" w:rsidRPr="001E2D6E" w:rsidRDefault="002B4415" w:rsidP="002B4415">
            <w:pPr>
              <w:tabs>
                <w:tab w:val="left" w:pos="311"/>
              </w:tabs>
              <w:spacing w:line="240" w:lineRule="auto"/>
              <w:ind w:firstLine="28"/>
              <w:rPr>
                <w:sz w:val="22"/>
              </w:rPr>
            </w:pPr>
            <w:r w:rsidRPr="001E2D6E">
              <w:rPr>
                <w:sz w:val="22"/>
              </w:rPr>
              <w:t>−</w:t>
            </w:r>
            <w:r w:rsidRPr="001E2D6E">
              <w:rPr>
                <w:sz w:val="22"/>
              </w:rPr>
              <w:tab/>
              <w:t xml:space="preserve">оценка творческих работ (докладов); </w:t>
            </w:r>
          </w:p>
          <w:p w14:paraId="799F0FD0" w14:textId="77777777" w:rsidR="002B4415" w:rsidRPr="001E2D6E" w:rsidRDefault="002B4415" w:rsidP="002B4415">
            <w:pPr>
              <w:tabs>
                <w:tab w:val="left" w:pos="311"/>
              </w:tabs>
              <w:spacing w:line="240" w:lineRule="auto"/>
              <w:ind w:firstLine="28"/>
              <w:rPr>
                <w:sz w:val="22"/>
              </w:rPr>
            </w:pPr>
            <w:r w:rsidRPr="001E2D6E">
              <w:rPr>
                <w:sz w:val="22"/>
              </w:rPr>
              <w:t>−</w:t>
            </w:r>
            <w:r w:rsidRPr="001E2D6E">
              <w:rPr>
                <w:sz w:val="22"/>
              </w:rPr>
              <w:tab/>
              <w:t>выполнение практических заданий.</w:t>
            </w:r>
          </w:p>
          <w:p w14:paraId="662E88E2" w14:textId="77777777" w:rsidR="002B4415" w:rsidRPr="001E2D6E" w:rsidRDefault="002B4415" w:rsidP="002B4415">
            <w:pPr>
              <w:spacing w:line="240" w:lineRule="auto"/>
              <w:ind w:firstLine="319"/>
              <w:rPr>
                <w:sz w:val="22"/>
              </w:rPr>
            </w:pPr>
          </w:p>
          <w:p w14:paraId="79C3D796" w14:textId="22463CB7" w:rsidR="002B4415" w:rsidRPr="00955C52" w:rsidRDefault="002B4415" w:rsidP="002B4415">
            <w:pPr>
              <w:spacing w:line="240" w:lineRule="auto"/>
              <w:ind w:firstLine="0"/>
              <w:rPr>
                <w:sz w:val="22"/>
              </w:rPr>
            </w:pPr>
            <w:r w:rsidRPr="001E2D6E">
              <w:rPr>
                <w:sz w:val="22"/>
              </w:rPr>
              <w:t>Промежуточная аттестация – дифференцированный зачет</w:t>
            </w:r>
          </w:p>
        </w:tc>
      </w:tr>
      <w:tr w:rsidR="002B4415" w:rsidRPr="00955C52" w14:paraId="57FA50B7" w14:textId="77777777" w:rsidTr="00F407E5">
        <w:tc>
          <w:tcPr>
            <w:tcW w:w="5949" w:type="dxa"/>
          </w:tcPr>
          <w:p w14:paraId="5B8E3A68" w14:textId="3A998B4F" w:rsidR="002B4415" w:rsidRPr="00955C52" w:rsidRDefault="002B4415" w:rsidP="002B4415">
            <w:pPr>
              <w:spacing w:line="240" w:lineRule="auto"/>
              <w:ind w:firstLine="0"/>
              <w:jc w:val="center"/>
              <w:rPr>
                <w:b/>
                <w:bCs/>
                <w:sz w:val="22"/>
              </w:rPr>
            </w:pPr>
            <w:r w:rsidRPr="00955C52">
              <w:rPr>
                <w:b/>
                <w:bCs/>
                <w:sz w:val="22"/>
              </w:rPr>
              <w:t>Зна</w:t>
            </w:r>
            <w:r>
              <w:rPr>
                <w:b/>
                <w:bCs/>
                <w:sz w:val="22"/>
              </w:rPr>
              <w:t>ния</w:t>
            </w:r>
            <w:r w:rsidRPr="00955C52">
              <w:rPr>
                <w:b/>
                <w:bCs/>
                <w:sz w:val="22"/>
              </w:rPr>
              <w:t>:</w:t>
            </w:r>
          </w:p>
        </w:tc>
        <w:tc>
          <w:tcPr>
            <w:tcW w:w="3396" w:type="dxa"/>
            <w:vMerge/>
          </w:tcPr>
          <w:p w14:paraId="7A638BE2" w14:textId="77777777" w:rsidR="002B4415" w:rsidRPr="00955C52" w:rsidRDefault="002B4415" w:rsidP="002B4415">
            <w:pPr>
              <w:spacing w:line="240" w:lineRule="auto"/>
              <w:ind w:firstLine="0"/>
              <w:rPr>
                <w:sz w:val="22"/>
              </w:rPr>
            </w:pPr>
          </w:p>
        </w:tc>
      </w:tr>
      <w:tr w:rsidR="002B4415" w:rsidRPr="00955C52" w14:paraId="3C04F979" w14:textId="77777777" w:rsidTr="00F407E5">
        <w:tc>
          <w:tcPr>
            <w:tcW w:w="5949" w:type="dxa"/>
          </w:tcPr>
          <w:p w14:paraId="535DFC5C" w14:textId="77777777" w:rsidR="002B4415" w:rsidRPr="00924ED4" w:rsidRDefault="002B4415" w:rsidP="002B4415">
            <w:pPr>
              <w:pStyle w:val="a8"/>
              <w:numPr>
                <w:ilvl w:val="0"/>
                <w:numId w:val="13"/>
              </w:numPr>
              <w:spacing w:line="240" w:lineRule="auto"/>
              <w:ind w:left="0" w:firstLine="309"/>
              <w:rPr>
                <w:sz w:val="22"/>
              </w:rPr>
            </w:pPr>
            <w:r w:rsidRPr="00924ED4">
              <w:rPr>
                <w:sz w:val="22"/>
              </w:rPr>
              <w:t>историю развития предпринимательства в России;</w:t>
            </w:r>
          </w:p>
          <w:p w14:paraId="57A74A29" w14:textId="77777777" w:rsidR="002B4415" w:rsidRPr="00924ED4" w:rsidRDefault="002B4415" w:rsidP="002B4415">
            <w:pPr>
              <w:pStyle w:val="a8"/>
              <w:numPr>
                <w:ilvl w:val="0"/>
                <w:numId w:val="13"/>
              </w:numPr>
              <w:spacing w:line="240" w:lineRule="auto"/>
              <w:ind w:left="0" w:firstLine="309"/>
              <w:rPr>
                <w:sz w:val="22"/>
              </w:rPr>
            </w:pPr>
            <w:r w:rsidRPr="00924ED4">
              <w:rPr>
                <w:sz w:val="22"/>
              </w:rPr>
              <w:t xml:space="preserve">содержание, сущность предпринимательской деятельности; объекты, субъекты и цели предпринимательства; </w:t>
            </w:r>
          </w:p>
          <w:p w14:paraId="47D4E095" w14:textId="77777777" w:rsidR="002B4415" w:rsidRPr="00924ED4" w:rsidRDefault="002B4415" w:rsidP="002B4415">
            <w:pPr>
              <w:pStyle w:val="a8"/>
              <w:numPr>
                <w:ilvl w:val="0"/>
                <w:numId w:val="13"/>
              </w:numPr>
              <w:spacing w:line="240" w:lineRule="auto"/>
              <w:ind w:left="0" w:firstLine="309"/>
              <w:rPr>
                <w:sz w:val="22"/>
              </w:rPr>
            </w:pPr>
            <w:r w:rsidRPr="00924ED4">
              <w:rPr>
                <w:sz w:val="22"/>
              </w:rPr>
              <w:t>нормативно-правовую базу, регламентирующую предпринимательскую деятельность;</w:t>
            </w:r>
          </w:p>
          <w:p w14:paraId="4CB89E3A" w14:textId="77777777" w:rsidR="002B4415" w:rsidRPr="00924ED4" w:rsidRDefault="002B4415" w:rsidP="002B4415">
            <w:pPr>
              <w:pStyle w:val="a8"/>
              <w:numPr>
                <w:ilvl w:val="0"/>
                <w:numId w:val="13"/>
              </w:numPr>
              <w:spacing w:line="240" w:lineRule="auto"/>
              <w:ind w:left="0" w:firstLine="309"/>
              <w:rPr>
                <w:sz w:val="22"/>
              </w:rPr>
            </w:pPr>
            <w:r w:rsidRPr="00924ED4">
              <w:rPr>
                <w:sz w:val="22"/>
              </w:rPr>
              <w:t>виды предпринимательства, организационно- правовые формы организаций;</w:t>
            </w:r>
          </w:p>
          <w:p w14:paraId="619AF8B3" w14:textId="77777777" w:rsidR="002B4415" w:rsidRPr="00924ED4" w:rsidRDefault="002B4415" w:rsidP="002B4415">
            <w:pPr>
              <w:pStyle w:val="a8"/>
              <w:numPr>
                <w:ilvl w:val="0"/>
                <w:numId w:val="13"/>
              </w:numPr>
              <w:spacing w:line="240" w:lineRule="auto"/>
              <w:ind w:left="0" w:firstLine="309"/>
              <w:rPr>
                <w:sz w:val="22"/>
              </w:rPr>
            </w:pPr>
            <w:r w:rsidRPr="00924ED4">
              <w:rPr>
                <w:sz w:val="22"/>
              </w:rPr>
              <w:t>методы разработки и оценки маркетинговых мероприятий; основы финансовой грамотности, алгоритмы разработки бизнес-идей и бизнес-плана;</w:t>
            </w:r>
          </w:p>
          <w:p w14:paraId="42CB8B43" w14:textId="77777777" w:rsidR="002B4415" w:rsidRDefault="002B4415" w:rsidP="002B4415">
            <w:pPr>
              <w:pStyle w:val="a8"/>
              <w:numPr>
                <w:ilvl w:val="0"/>
                <w:numId w:val="13"/>
              </w:numPr>
              <w:spacing w:line="240" w:lineRule="auto"/>
              <w:ind w:left="0" w:firstLine="309"/>
              <w:rPr>
                <w:sz w:val="22"/>
              </w:rPr>
            </w:pPr>
            <w:r w:rsidRPr="00924ED4">
              <w:rPr>
                <w:sz w:val="22"/>
              </w:rPr>
              <w:t xml:space="preserve">структуру и содержание основных разделов бизнес-плана компании; </w:t>
            </w:r>
          </w:p>
          <w:p w14:paraId="205EF852" w14:textId="2AB026C1" w:rsidR="002B4415" w:rsidRPr="002B4415" w:rsidRDefault="002B4415" w:rsidP="002B4415">
            <w:pPr>
              <w:pStyle w:val="a8"/>
              <w:numPr>
                <w:ilvl w:val="0"/>
                <w:numId w:val="13"/>
              </w:numPr>
              <w:spacing w:line="240" w:lineRule="auto"/>
              <w:ind w:left="0" w:firstLine="309"/>
              <w:rPr>
                <w:sz w:val="22"/>
              </w:rPr>
            </w:pPr>
            <w:r w:rsidRPr="002B4415">
              <w:rPr>
                <w:sz w:val="22"/>
              </w:rPr>
              <w:t>порядок определения и оценки основных показателей эффективности предпринимательской деятельности</w:t>
            </w:r>
          </w:p>
        </w:tc>
        <w:tc>
          <w:tcPr>
            <w:tcW w:w="3396" w:type="dxa"/>
            <w:vMerge/>
          </w:tcPr>
          <w:p w14:paraId="76692D8A" w14:textId="77777777" w:rsidR="002B4415" w:rsidRPr="00955C52" w:rsidRDefault="002B4415" w:rsidP="002B4415">
            <w:pPr>
              <w:spacing w:line="240" w:lineRule="auto"/>
              <w:ind w:firstLine="0"/>
              <w:rPr>
                <w:sz w:val="22"/>
              </w:rPr>
            </w:pPr>
          </w:p>
        </w:tc>
      </w:tr>
    </w:tbl>
    <w:p w14:paraId="13B781C4" w14:textId="77777777" w:rsidR="000D130E" w:rsidRDefault="000D130E" w:rsidP="00903778"/>
    <w:p w14:paraId="5C833D6D" w14:textId="0770F6C4" w:rsidR="00903778" w:rsidRDefault="00903778" w:rsidP="00903778">
      <w:r>
        <w:t xml:space="preserve">Оценочные материалы для проведения текущего контроля по дисциплине – </w:t>
      </w:r>
      <w:r w:rsidRPr="00EF451D">
        <w:rPr>
          <w:i/>
          <w:iCs/>
        </w:rPr>
        <w:t>Приложение 1</w:t>
      </w:r>
    </w:p>
    <w:p w14:paraId="31D86B9F" w14:textId="77777777" w:rsidR="00903778" w:rsidRDefault="00903778" w:rsidP="00903778">
      <w:r>
        <w:t xml:space="preserve">Оценочные материалы для проведения промежуточного контроля по дисциплине – </w:t>
      </w:r>
      <w:r w:rsidRPr="00EF451D">
        <w:rPr>
          <w:i/>
          <w:iCs/>
        </w:rPr>
        <w:t>Приложение 2</w:t>
      </w:r>
    </w:p>
    <w:p w14:paraId="56A57140" w14:textId="77777777" w:rsidR="00903778" w:rsidRPr="00DB2A56" w:rsidRDefault="00903778" w:rsidP="00903778">
      <w:r>
        <w:t xml:space="preserve">Фонд оценочных средств для проверки сформированности компетенций с ответами – </w:t>
      </w:r>
      <w:r w:rsidRPr="00EF451D">
        <w:rPr>
          <w:i/>
          <w:iCs/>
        </w:rPr>
        <w:t>Приложение 3</w:t>
      </w:r>
    </w:p>
    <w:p w14:paraId="457066C7" w14:textId="77777777" w:rsidR="00DB2A56" w:rsidRPr="00DB2A56" w:rsidRDefault="00DB2A56" w:rsidP="00955C52">
      <w:pPr>
        <w:ind w:firstLine="0"/>
      </w:pPr>
    </w:p>
    <w:sectPr w:rsidR="00DB2A56" w:rsidRPr="00DB2A5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50D5D0" w14:textId="77777777" w:rsidR="00522B1E" w:rsidRDefault="00522B1E" w:rsidP="004E2B8F">
      <w:pPr>
        <w:spacing w:line="240" w:lineRule="auto"/>
      </w:pPr>
      <w:r>
        <w:separator/>
      </w:r>
    </w:p>
  </w:endnote>
  <w:endnote w:type="continuationSeparator" w:id="0">
    <w:p w14:paraId="61FA27C6" w14:textId="77777777" w:rsidR="00522B1E" w:rsidRDefault="00522B1E" w:rsidP="004E2B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6993275"/>
      <w:docPartObj>
        <w:docPartGallery w:val="Page Numbers (Bottom of Page)"/>
        <w:docPartUnique/>
      </w:docPartObj>
    </w:sdtPr>
    <w:sdtEndPr/>
    <w:sdtContent>
      <w:p w14:paraId="2B097D2F" w14:textId="5050C748" w:rsidR="004E2B8F" w:rsidRDefault="004E2B8F">
        <w:pPr>
          <w:pStyle w:val="ad"/>
          <w:jc w:val="right"/>
        </w:pPr>
        <w:r>
          <w:fldChar w:fldCharType="begin"/>
        </w:r>
        <w:r>
          <w:instrText>PAGE   \* MERGEFORMAT</w:instrText>
        </w:r>
        <w:r>
          <w:fldChar w:fldCharType="separate"/>
        </w:r>
        <w:r>
          <w:t>2</w:t>
        </w:r>
        <w:r>
          <w:fldChar w:fldCharType="end"/>
        </w:r>
      </w:p>
    </w:sdtContent>
  </w:sdt>
  <w:p w14:paraId="50F4AB5F" w14:textId="77777777" w:rsidR="004E2B8F" w:rsidRDefault="004E2B8F">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4B498" w14:textId="77777777" w:rsidR="00522B1E" w:rsidRDefault="00522B1E" w:rsidP="004E2B8F">
      <w:pPr>
        <w:spacing w:line="240" w:lineRule="auto"/>
      </w:pPr>
      <w:r>
        <w:separator/>
      </w:r>
    </w:p>
  </w:footnote>
  <w:footnote w:type="continuationSeparator" w:id="0">
    <w:p w14:paraId="1EDA5C6F" w14:textId="77777777" w:rsidR="00522B1E" w:rsidRDefault="00522B1E" w:rsidP="004E2B8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A80B33"/>
    <w:multiLevelType w:val="hybridMultilevel"/>
    <w:tmpl w:val="FA2C0892"/>
    <w:lvl w:ilvl="0" w:tplc="7EFE54EE">
      <w:start w:val="1"/>
      <w:numFmt w:val="decimal"/>
      <w:lvlText w:val="%1."/>
      <w:lvlJc w:val="right"/>
      <w:pPr>
        <w:ind w:left="1429" w:hanging="360"/>
      </w:pPr>
      <w:rPr>
        <w:rFonts w:ascii="Times New Roman" w:hAnsi="Times New Roman" w:hint="default"/>
        <w:b w:val="0"/>
        <w:i w:val="0"/>
        <w:color w:val="auto"/>
        <w:spacing w:val="0"/>
        <w:sz w:val="24"/>
      </w:rPr>
    </w:lvl>
    <w:lvl w:ilvl="1" w:tplc="1FDE03FC">
      <w:numFmt w:val="bullet"/>
      <w:lvlText w:val="—"/>
      <w:lvlJc w:val="left"/>
      <w:pPr>
        <w:ind w:left="2149" w:hanging="360"/>
      </w:pPr>
      <w:rPr>
        <w:rFonts w:ascii="Times New Roman" w:eastAsiaTheme="minorHAnsi" w:hAnsi="Times New Roman" w:cs="Times New Roman"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2311508"/>
    <w:multiLevelType w:val="hybridMultilevel"/>
    <w:tmpl w:val="168EC2D8"/>
    <w:lvl w:ilvl="0" w:tplc="88B63C42">
      <w:start w:val="1"/>
      <w:numFmt w:val="bullet"/>
      <w:lvlText w:val="–"/>
      <w:lvlJc w:val="left"/>
      <w:pPr>
        <w:ind w:left="349" w:hanging="360"/>
      </w:pPr>
      <w:rPr>
        <w:rFonts w:ascii="Times New Roman"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15:restartNumberingAfterBreak="0">
    <w:nsid w:val="16183F1A"/>
    <w:multiLevelType w:val="hybridMultilevel"/>
    <w:tmpl w:val="339A1BA8"/>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D7F3805"/>
    <w:multiLevelType w:val="hybridMultilevel"/>
    <w:tmpl w:val="CD3C02CC"/>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57D5825"/>
    <w:multiLevelType w:val="hybridMultilevel"/>
    <w:tmpl w:val="7D9AE4C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87126F7"/>
    <w:multiLevelType w:val="hybridMultilevel"/>
    <w:tmpl w:val="F1969FE4"/>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9CE7C1F"/>
    <w:multiLevelType w:val="hybridMultilevel"/>
    <w:tmpl w:val="1C6A6526"/>
    <w:lvl w:ilvl="0" w:tplc="7EFE54EE">
      <w:start w:val="1"/>
      <w:numFmt w:val="decimal"/>
      <w:lvlText w:val="%1."/>
      <w:lvlJc w:val="right"/>
      <w:pPr>
        <w:ind w:left="1713" w:hanging="360"/>
      </w:pPr>
      <w:rPr>
        <w:rFonts w:ascii="Times New Roman" w:hAnsi="Times New Roman" w:hint="default"/>
        <w:b w:val="0"/>
        <w:i w:val="0"/>
        <w:color w:val="auto"/>
        <w:spacing w:val="0"/>
        <w:sz w:val="24"/>
      </w:r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7" w15:restartNumberingAfterBreak="0">
    <w:nsid w:val="31763EE7"/>
    <w:multiLevelType w:val="hybridMultilevel"/>
    <w:tmpl w:val="DC5EBAB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ACB3074"/>
    <w:multiLevelType w:val="hybridMultilevel"/>
    <w:tmpl w:val="FB3A75C8"/>
    <w:lvl w:ilvl="0" w:tplc="103645B8">
      <w:start w:val="1"/>
      <w:numFmt w:val="bullet"/>
      <w:lvlText w:val="−"/>
      <w:lvlJc w:val="left"/>
      <w:pPr>
        <w:ind w:left="1429"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CFF1BE4"/>
    <w:multiLevelType w:val="multilevel"/>
    <w:tmpl w:val="B20024A0"/>
    <w:lvl w:ilvl="0">
      <w:start w:val="1"/>
      <w:numFmt w:val="decimal"/>
      <w:pStyle w:val="1"/>
      <w:lvlText w:val="%1"/>
      <w:lvlJc w:val="left"/>
      <w:pPr>
        <w:ind w:left="432" w:hanging="432"/>
      </w:pPr>
    </w:lvl>
    <w:lvl w:ilvl="1">
      <w:start w:val="1"/>
      <w:numFmt w:val="decimal"/>
      <w:pStyle w:val="2"/>
      <w:lvlText w:val="%1.%2"/>
      <w:lvlJc w:val="left"/>
      <w:pPr>
        <w:ind w:left="1144"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55CD6C8C"/>
    <w:multiLevelType w:val="hybridMultilevel"/>
    <w:tmpl w:val="204EBD1A"/>
    <w:lvl w:ilvl="0" w:tplc="FFEE08E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C3F3981"/>
    <w:multiLevelType w:val="hybridMultilevel"/>
    <w:tmpl w:val="70D8B042"/>
    <w:lvl w:ilvl="0" w:tplc="103645B8">
      <w:start w:val="1"/>
      <w:numFmt w:val="bullet"/>
      <w:lvlText w:val="−"/>
      <w:lvlJc w:val="left"/>
      <w:pPr>
        <w:ind w:left="720" w:hanging="360"/>
      </w:pPr>
      <w:rPr>
        <w:rFonts w:ascii="Times New Roman" w:hAnsi="Times New Roman" w:cs="Times New Roman" w:hint="default"/>
        <w:b w:val="0"/>
        <w:i w:val="0"/>
        <w:spacing w:val="-2"/>
        <w:w w:val="100"/>
        <w:sz w:val="22"/>
        <w14:numForm w14:val="default"/>
        <w14:numSpacing w14:val="tabular"/>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CCB1C5B"/>
    <w:multiLevelType w:val="hybridMultilevel"/>
    <w:tmpl w:val="08FAD332"/>
    <w:lvl w:ilvl="0" w:tplc="7EFE54EE">
      <w:start w:val="1"/>
      <w:numFmt w:val="decimal"/>
      <w:lvlText w:val="%1."/>
      <w:lvlJc w:val="right"/>
      <w:pPr>
        <w:ind w:left="720" w:hanging="360"/>
      </w:pPr>
      <w:rPr>
        <w:rFonts w:ascii="Times New Roman" w:hAnsi="Times New Roman" w:hint="default"/>
        <w:b w:val="0"/>
        <w:i w:val="0"/>
        <w:color w:val="auto"/>
        <w:spacing w:val="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8A94E00"/>
    <w:multiLevelType w:val="hybridMultilevel"/>
    <w:tmpl w:val="413C0F82"/>
    <w:lvl w:ilvl="0" w:tplc="88B63C42">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794F2BD6"/>
    <w:multiLevelType w:val="hybridMultilevel"/>
    <w:tmpl w:val="EF94CAF6"/>
    <w:lvl w:ilvl="0" w:tplc="88B63C42">
      <w:start w:val="1"/>
      <w:numFmt w:val="bullet"/>
      <w:lvlText w:val="–"/>
      <w:lvlJc w:val="left"/>
      <w:pPr>
        <w:ind w:left="360" w:hanging="360"/>
      </w:pPr>
      <w:rPr>
        <w:rFonts w:ascii="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5" w15:restartNumberingAfterBreak="0">
    <w:nsid w:val="7E4742FE"/>
    <w:multiLevelType w:val="hybridMultilevel"/>
    <w:tmpl w:val="8364296A"/>
    <w:lvl w:ilvl="0" w:tplc="88B63C4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1710960144">
    <w:abstractNumId w:val="9"/>
  </w:num>
  <w:num w:numId="2" w16cid:durableId="402609019">
    <w:abstractNumId w:val="10"/>
  </w:num>
  <w:num w:numId="3" w16cid:durableId="411052582">
    <w:abstractNumId w:val="8"/>
  </w:num>
  <w:num w:numId="4" w16cid:durableId="1652060239">
    <w:abstractNumId w:val="11"/>
  </w:num>
  <w:num w:numId="5" w16cid:durableId="444230880">
    <w:abstractNumId w:val="5"/>
  </w:num>
  <w:num w:numId="6" w16cid:durableId="1286960529">
    <w:abstractNumId w:val="15"/>
  </w:num>
  <w:num w:numId="7" w16cid:durableId="1817529858">
    <w:abstractNumId w:val="13"/>
  </w:num>
  <w:num w:numId="8" w16cid:durableId="1739550674">
    <w:abstractNumId w:val="0"/>
  </w:num>
  <w:num w:numId="9" w16cid:durableId="1580292499">
    <w:abstractNumId w:val="6"/>
  </w:num>
  <w:num w:numId="10" w16cid:durableId="1924296128">
    <w:abstractNumId w:val="1"/>
  </w:num>
  <w:num w:numId="11" w16cid:durableId="519860092">
    <w:abstractNumId w:val="14"/>
  </w:num>
  <w:num w:numId="12" w16cid:durableId="974876650">
    <w:abstractNumId w:val="3"/>
  </w:num>
  <w:num w:numId="13" w16cid:durableId="864516268">
    <w:abstractNumId w:val="4"/>
  </w:num>
  <w:num w:numId="14" w16cid:durableId="1283346996">
    <w:abstractNumId w:val="2"/>
  </w:num>
  <w:num w:numId="15" w16cid:durableId="1650162822">
    <w:abstractNumId w:val="7"/>
  </w:num>
  <w:num w:numId="16" w16cid:durableId="20664459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A49"/>
    <w:rsid w:val="000D130E"/>
    <w:rsid w:val="000D675A"/>
    <w:rsid w:val="000E5585"/>
    <w:rsid w:val="000F15FD"/>
    <w:rsid w:val="00187835"/>
    <w:rsid w:val="001E15BD"/>
    <w:rsid w:val="002B4415"/>
    <w:rsid w:val="002B4427"/>
    <w:rsid w:val="002D0293"/>
    <w:rsid w:val="0034718D"/>
    <w:rsid w:val="00353261"/>
    <w:rsid w:val="00377D74"/>
    <w:rsid w:val="003F1F11"/>
    <w:rsid w:val="0045274C"/>
    <w:rsid w:val="004C3594"/>
    <w:rsid w:val="004E2B8F"/>
    <w:rsid w:val="005036C4"/>
    <w:rsid w:val="00516BB3"/>
    <w:rsid w:val="00522B1E"/>
    <w:rsid w:val="005B04DA"/>
    <w:rsid w:val="006A2785"/>
    <w:rsid w:val="006B67A7"/>
    <w:rsid w:val="006C0BA1"/>
    <w:rsid w:val="006D6E8E"/>
    <w:rsid w:val="007B4CC7"/>
    <w:rsid w:val="00804D83"/>
    <w:rsid w:val="00810B80"/>
    <w:rsid w:val="008578F9"/>
    <w:rsid w:val="00903778"/>
    <w:rsid w:val="00955C52"/>
    <w:rsid w:val="009B3C3F"/>
    <w:rsid w:val="00A20D91"/>
    <w:rsid w:val="00A6606B"/>
    <w:rsid w:val="00AA0889"/>
    <w:rsid w:val="00AD0DC4"/>
    <w:rsid w:val="00B509C9"/>
    <w:rsid w:val="00B54304"/>
    <w:rsid w:val="00C44FDB"/>
    <w:rsid w:val="00CA492E"/>
    <w:rsid w:val="00CA7FA8"/>
    <w:rsid w:val="00DB2A56"/>
    <w:rsid w:val="00DD2C23"/>
    <w:rsid w:val="00DD3FCC"/>
    <w:rsid w:val="00E15A49"/>
    <w:rsid w:val="00E35BFC"/>
    <w:rsid w:val="00EB19FE"/>
    <w:rsid w:val="00EE3D08"/>
    <w:rsid w:val="00EF005C"/>
    <w:rsid w:val="00F407E5"/>
    <w:rsid w:val="00F45B31"/>
    <w:rsid w:val="00FA1DC5"/>
    <w:rsid w:val="00FD696F"/>
    <w:rsid w:val="00FE4A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E89330"/>
  <w15:chartTrackingRefBased/>
  <w15:docId w15:val="{B2D71373-A0A4-4946-BBA8-60E02F9937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B04DA"/>
    <w:pPr>
      <w:spacing w:after="0" w:line="360" w:lineRule="auto"/>
      <w:ind w:firstLine="709"/>
      <w:jc w:val="both"/>
    </w:pPr>
    <w:rPr>
      <w:rFonts w:ascii="Times New Roman" w:hAnsi="Times New Roman"/>
      <w:sz w:val="24"/>
    </w:rPr>
  </w:style>
  <w:style w:type="paragraph" w:styleId="1">
    <w:name w:val="heading 1"/>
    <w:basedOn w:val="a"/>
    <w:next w:val="a"/>
    <w:link w:val="10"/>
    <w:uiPriority w:val="9"/>
    <w:qFormat/>
    <w:rsid w:val="00FD696F"/>
    <w:pPr>
      <w:keepNext/>
      <w:keepLines/>
      <w:widowControl w:val="0"/>
      <w:numPr>
        <w:numId w:val="1"/>
      </w:numPr>
      <w:autoSpaceDE w:val="0"/>
      <w:autoSpaceDN w:val="0"/>
      <w:spacing w:before="240"/>
      <w:jc w:val="center"/>
      <w:outlineLvl w:val="0"/>
    </w:pPr>
    <w:rPr>
      <w:rFonts w:eastAsiaTheme="majorEastAsia" w:cstheme="majorBidi"/>
      <w:b/>
      <w:szCs w:val="32"/>
    </w:rPr>
  </w:style>
  <w:style w:type="paragraph" w:styleId="2">
    <w:name w:val="heading 2"/>
    <w:basedOn w:val="a"/>
    <w:next w:val="a"/>
    <w:link w:val="20"/>
    <w:autoRedefine/>
    <w:uiPriority w:val="9"/>
    <w:unhideWhenUsed/>
    <w:qFormat/>
    <w:rsid w:val="005B04DA"/>
    <w:pPr>
      <w:keepNext/>
      <w:keepLines/>
      <w:numPr>
        <w:ilvl w:val="1"/>
        <w:numId w:val="1"/>
      </w:numPr>
      <w:ind w:left="0" w:firstLine="709"/>
      <w:outlineLvl w:val="1"/>
    </w:pPr>
    <w:rPr>
      <w:rFonts w:eastAsiaTheme="majorEastAsia" w:cstheme="majorBidi"/>
      <w:b/>
      <w:szCs w:val="26"/>
    </w:rPr>
  </w:style>
  <w:style w:type="paragraph" w:styleId="3">
    <w:name w:val="heading 3"/>
    <w:basedOn w:val="a"/>
    <w:next w:val="a"/>
    <w:link w:val="30"/>
    <w:uiPriority w:val="9"/>
    <w:semiHidden/>
    <w:unhideWhenUsed/>
    <w:qFormat/>
    <w:rsid w:val="005B04DA"/>
    <w:pPr>
      <w:keepNext/>
      <w:keepLines/>
      <w:numPr>
        <w:ilvl w:val="2"/>
        <w:numId w:val="1"/>
      </w:numPr>
      <w:spacing w:before="40"/>
      <w:outlineLvl w:val="2"/>
    </w:pPr>
    <w:rPr>
      <w:rFonts w:asciiTheme="majorHAnsi" w:eastAsiaTheme="majorEastAsia" w:hAnsiTheme="majorHAnsi" w:cstheme="majorBidi"/>
      <w:color w:val="1F3763" w:themeColor="accent1" w:themeShade="7F"/>
      <w:szCs w:val="24"/>
    </w:rPr>
  </w:style>
  <w:style w:type="paragraph" w:styleId="4">
    <w:name w:val="heading 4"/>
    <w:basedOn w:val="a"/>
    <w:next w:val="a"/>
    <w:link w:val="40"/>
    <w:uiPriority w:val="9"/>
    <w:semiHidden/>
    <w:unhideWhenUsed/>
    <w:qFormat/>
    <w:rsid w:val="005B04DA"/>
    <w:pPr>
      <w:keepNext/>
      <w:keepLines/>
      <w:numPr>
        <w:ilvl w:val="3"/>
        <w:numId w:val="1"/>
      </w:numPr>
      <w:spacing w:before="4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0"/>
    <w:uiPriority w:val="9"/>
    <w:semiHidden/>
    <w:unhideWhenUsed/>
    <w:qFormat/>
    <w:rsid w:val="005B04DA"/>
    <w:pPr>
      <w:keepNext/>
      <w:keepLines/>
      <w:numPr>
        <w:ilvl w:val="4"/>
        <w:numId w:val="1"/>
      </w:numPr>
      <w:spacing w:before="4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5B04DA"/>
    <w:pPr>
      <w:keepNext/>
      <w:keepLines/>
      <w:numPr>
        <w:ilvl w:val="5"/>
        <w:numId w:val="1"/>
      </w:numPr>
      <w:spacing w:before="4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5B04DA"/>
    <w:pPr>
      <w:keepNext/>
      <w:keepLines/>
      <w:numPr>
        <w:ilvl w:val="6"/>
        <w:numId w:val="1"/>
      </w:numPr>
      <w:spacing w:before="4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5B04DA"/>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5B04DA"/>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D696F"/>
    <w:rPr>
      <w:rFonts w:ascii="Times New Roman" w:eastAsiaTheme="majorEastAsia" w:hAnsi="Times New Roman" w:cstheme="majorBidi"/>
      <w:b/>
      <w:sz w:val="24"/>
      <w:szCs w:val="32"/>
    </w:rPr>
  </w:style>
  <w:style w:type="paragraph" w:customStyle="1" w:styleId="a3">
    <w:name w:val="Подраздел"/>
    <w:basedOn w:val="2"/>
    <w:link w:val="a4"/>
    <w:qFormat/>
    <w:rsid w:val="002B4427"/>
    <w:pPr>
      <w:spacing w:beforeAutospacing="1"/>
      <w:ind w:firstLine="851"/>
    </w:pPr>
    <w:rPr>
      <w:rFonts w:eastAsiaTheme="minorHAnsi" w:cstheme="minorBidi"/>
      <w:b w:val="0"/>
      <w:szCs w:val="24"/>
    </w:rPr>
  </w:style>
  <w:style w:type="character" w:customStyle="1" w:styleId="a4">
    <w:name w:val="Подраздел Знак"/>
    <w:basedOn w:val="a0"/>
    <w:link w:val="a3"/>
    <w:rsid w:val="002B4427"/>
    <w:rPr>
      <w:rFonts w:ascii="Times New Roman" w:hAnsi="Times New Roman"/>
      <w:b/>
      <w:sz w:val="24"/>
      <w:szCs w:val="24"/>
    </w:rPr>
  </w:style>
  <w:style w:type="character" w:customStyle="1" w:styleId="20">
    <w:name w:val="Заголовок 2 Знак"/>
    <w:basedOn w:val="a0"/>
    <w:link w:val="2"/>
    <w:uiPriority w:val="9"/>
    <w:rsid w:val="005B04DA"/>
    <w:rPr>
      <w:rFonts w:ascii="Times New Roman" w:eastAsiaTheme="majorEastAsia" w:hAnsi="Times New Roman" w:cstheme="majorBidi"/>
      <w:b/>
      <w:sz w:val="24"/>
      <w:szCs w:val="26"/>
    </w:rPr>
  </w:style>
  <w:style w:type="paragraph" w:styleId="a5">
    <w:name w:val="TOC Heading"/>
    <w:basedOn w:val="1"/>
    <w:next w:val="a"/>
    <w:uiPriority w:val="39"/>
    <w:unhideWhenUsed/>
    <w:qFormat/>
    <w:rsid w:val="00E15A49"/>
    <w:pPr>
      <w:widowControl/>
      <w:autoSpaceDE/>
      <w:autoSpaceDN/>
      <w:spacing w:line="259" w:lineRule="auto"/>
      <w:jc w:val="left"/>
      <w:outlineLvl w:val="9"/>
    </w:pPr>
    <w:rPr>
      <w:rFonts w:asciiTheme="majorHAnsi" w:hAnsiTheme="majorHAnsi"/>
      <w:b w:val="0"/>
      <w:color w:val="2F5496" w:themeColor="accent1" w:themeShade="BF"/>
      <w:sz w:val="32"/>
      <w:lang w:eastAsia="ru-RU"/>
    </w:rPr>
  </w:style>
  <w:style w:type="character" w:customStyle="1" w:styleId="30">
    <w:name w:val="Заголовок 3 Знак"/>
    <w:basedOn w:val="a0"/>
    <w:link w:val="3"/>
    <w:uiPriority w:val="9"/>
    <w:semiHidden/>
    <w:rsid w:val="005B04DA"/>
    <w:rPr>
      <w:rFonts w:asciiTheme="majorHAnsi" w:eastAsiaTheme="majorEastAsia" w:hAnsiTheme="majorHAnsi" w:cstheme="majorBidi"/>
      <w:color w:val="1F3763" w:themeColor="accent1" w:themeShade="7F"/>
      <w:sz w:val="24"/>
      <w:szCs w:val="24"/>
    </w:rPr>
  </w:style>
  <w:style w:type="character" w:customStyle="1" w:styleId="40">
    <w:name w:val="Заголовок 4 Знак"/>
    <w:basedOn w:val="a0"/>
    <w:link w:val="4"/>
    <w:uiPriority w:val="9"/>
    <w:semiHidden/>
    <w:rsid w:val="005B04DA"/>
    <w:rPr>
      <w:rFonts w:asciiTheme="majorHAnsi" w:eastAsiaTheme="majorEastAsia" w:hAnsiTheme="majorHAnsi" w:cstheme="majorBidi"/>
      <w:i/>
      <w:iCs/>
      <w:color w:val="2F5496" w:themeColor="accent1" w:themeShade="BF"/>
    </w:rPr>
  </w:style>
  <w:style w:type="character" w:customStyle="1" w:styleId="50">
    <w:name w:val="Заголовок 5 Знак"/>
    <w:basedOn w:val="a0"/>
    <w:link w:val="5"/>
    <w:uiPriority w:val="9"/>
    <w:semiHidden/>
    <w:rsid w:val="005B04DA"/>
    <w:rPr>
      <w:rFonts w:asciiTheme="majorHAnsi" w:eastAsiaTheme="majorEastAsia" w:hAnsiTheme="majorHAnsi" w:cstheme="majorBidi"/>
      <w:color w:val="2F5496" w:themeColor="accent1" w:themeShade="BF"/>
    </w:rPr>
  </w:style>
  <w:style w:type="character" w:customStyle="1" w:styleId="60">
    <w:name w:val="Заголовок 6 Знак"/>
    <w:basedOn w:val="a0"/>
    <w:link w:val="6"/>
    <w:uiPriority w:val="9"/>
    <w:semiHidden/>
    <w:rsid w:val="005B04DA"/>
    <w:rPr>
      <w:rFonts w:asciiTheme="majorHAnsi" w:eastAsiaTheme="majorEastAsia" w:hAnsiTheme="majorHAnsi" w:cstheme="majorBidi"/>
      <w:color w:val="1F3763" w:themeColor="accent1" w:themeShade="7F"/>
    </w:rPr>
  </w:style>
  <w:style w:type="character" w:customStyle="1" w:styleId="70">
    <w:name w:val="Заголовок 7 Знак"/>
    <w:basedOn w:val="a0"/>
    <w:link w:val="7"/>
    <w:uiPriority w:val="9"/>
    <w:semiHidden/>
    <w:rsid w:val="005B04DA"/>
    <w:rPr>
      <w:rFonts w:asciiTheme="majorHAnsi" w:eastAsiaTheme="majorEastAsia" w:hAnsiTheme="majorHAnsi" w:cstheme="majorBidi"/>
      <w:i/>
      <w:iCs/>
      <w:color w:val="1F3763" w:themeColor="accent1" w:themeShade="7F"/>
    </w:rPr>
  </w:style>
  <w:style w:type="character" w:customStyle="1" w:styleId="80">
    <w:name w:val="Заголовок 8 Знак"/>
    <w:basedOn w:val="a0"/>
    <w:link w:val="8"/>
    <w:uiPriority w:val="9"/>
    <w:semiHidden/>
    <w:rsid w:val="005B04DA"/>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0"/>
    <w:link w:val="9"/>
    <w:uiPriority w:val="9"/>
    <w:semiHidden/>
    <w:rsid w:val="005B04DA"/>
    <w:rPr>
      <w:rFonts w:asciiTheme="majorHAnsi" w:eastAsiaTheme="majorEastAsia" w:hAnsiTheme="majorHAnsi" w:cstheme="majorBidi"/>
      <w:i/>
      <w:iCs/>
      <w:color w:val="272727" w:themeColor="text1" w:themeTint="D8"/>
      <w:sz w:val="21"/>
      <w:szCs w:val="21"/>
    </w:rPr>
  </w:style>
  <w:style w:type="paragraph" w:styleId="11">
    <w:name w:val="toc 1"/>
    <w:basedOn w:val="a"/>
    <w:next w:val="a"/>
    <w:autoRedefine/>
    <w:uiPriority w:val="39"/>
    <w:unhideWhenUsed/>
    <w:rsid w:val="000D675A"/>
    <w:pPr>
      <w:tabs>
        <w:tab w:val="left" w:pos="1200"/>
        <w:tab w:val="right" w:pos="9345"/>
      </w:tabs>
      <w:spacing w:before="360"/>
      <w:ind w:firstLine="851"/>
      <w:jc w:val="left"/>
    </w:pPr>
    <w:rPr>
      <w:rFonts w:asciiTheme="majorHAnsi" w:hAnsiTheme="majorHAnsi" w:cstheme="majorHAnsi"/>
      <w:b/>
      <w:bCs/>
      <w:caps/>
      <w:szCs w:val="24"/>
    </w:rPr>
  </w:style>
  <w:style w:type="paragraph" w:styleId="21">
    <w:name w:val="toc 2"/>
    <w:basedOn w:val="a"/>
    <w:next w:val="a"/>
    <w:autoRedefine/>
    <w:uiPriority w:val="39"/>
    <w:unhideWhenUsed/>
    <w:rsid w:val="00E35BFC"/>
    <w:pPr>
      <w:spacing w:before="240"/>
      <w:jc w:val="left"/>
    </w:pPr>
    <w:rPr>
      <w:rFonts w:asciiTheme="minorHAnsi" w:hAnsiTheme="minorHAnsi" w:cstheme="minorHAnsi"/>
      <w:b/>
      <w:bCs/>
      <w:sz w:val="20"/>
      <w:szCs w:val="20"/>
    </w:rPr>
  </w:style>
  <w:style w:type="character" w:styleId="a6">
    <w:name w:val="Hyperlink"/>
    <w:basedOn w:val="a0"/>
    <w:uiPriority w:val="99"/>
    <w:unhideWhenUsed/>
    <w:rsid w:val="00E35BFC"/>
    <w:rPr>
      <w:color w:val="0563C1" w:themeColor="hyperlink"/>
      <w:u w:val="single"/>
    </w:rPr>
  </w:style>
  <w:style w:type="table" w:styleId="a7">
    <w:name w:val="Table Grid"/>
    <w:basedOn w:val="a1"/>
    <w:uiPriority w:val="39"/>
    <w:rsid w:val="00A20D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Содержание. 2 уровень"/>
    <w:basedOn w:val="a"/>
    <w:link w:val="a9"/>
    <w:uiPriority w:val="34"/>
    <w:qFormat/>
    <w:rsid w:val="002D0293"/>
    <w:pPr>
      <w:ind w:left="720"/>
      <w:contextualSpacing/>
    </w:pPr>
  </w:style>
  <w:style w:type="table" w:customStyle="1" w:styleId="12">
    <w:name w:val="Сетка таблицы1"/>
    <w:basedOn w:val="a1"/>
    <w:next w:val="a7"/>
    <w:uiPriority w:val="39"/>
    <w:rsid w:val="00C44F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44FD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44FDB"/>
    <w:pPr>
      <w:widowControl w:val="0"/>
      <w:autoSpaceDE w:val="0"/>
      <w:autoSpaceDN w:val="0"/>
      <w:spacing w:line="240" w:lineRule="auto"/>
      <w:ind w:left="107" w:firstLine="0"/>
      <w:jc w:val="left"/>
    </w:pPr>
    <w:rPr>
      <w:rFonts w:eastAsia="Times New Roman" w:cs="Times New Roman"/>
      <w:sz w:val="22"/>
    </w:rPr>
  </w:style>
  <w:style w:type="character" w:styleId="aa">
    <w:name w:val="Unresolved Mention"/>
    <w:basedOn w:val="a0"/>
    <w:uiPriority w:val="99"/>
    <w:semiHidden/>
    <w:unhideWhenUsed/>
    <w:rsid w:val="00DB2A56"/>
    <w:rPr>
      <w:color w:val="605E5C"/>
      <w:shd w:val="clear" w:color="auto" w:fill="E1DFDD"/>
    </w:rPr>
  </w:style>
  <w:style w:type="paragraph" w:styleId="31">
    <w:name w:val="toc 3"/>
    <w:basedOn w:val="a"/>
    <w:next w:val="a"/>
    <w:autoRedefine/>
    <w:uiPriority w:val="39"/>
    <w:unhideWhenUsed/>
    <w:rsid w:val="000D675A"/>
    <w:pPr>
      <w:ind w:left="240"/>
      <w:jc w:val="left"/>
    </w:pPr>
    <w:rPr>
      <w:rFonts w:asciiTheme="minorHAnsi" w:hAnsiTheme="minorHAnsi" w:cstheme="minorHAnsi"/>
      <w:sz w:val="20"/>
      <w:szCs w:val="20"/>
    </w:rPr>
  </w:style>
  <w:style w:type="paragraph" w:styleId="41">
    <w:name w:val="toc 4"/>
    <w:basedOn w:val="a"/>
    <w:next w:val="a"/>
    <w:autoRedefine/>
    <w:uiPriority w:val="39"/>
    <w:unhideWhenUsed/>
    <w:rsid w:val="000D675A"/>
    <w:pPr>
      <w:ind w:left="480"/>
      <w:jc w:val="left"/>
    </w:pPr>
    <w:rPr>
      <w:rFonts w:asciiTheme="minorHAnsi" w:hAnsiTheme="minorHAnsi" w:cstheme="minorHAnsi"/>
      <w:sz w:val="20"/>
      <w:szCs w:val="20"/>
    </w:rPr>
  </w:style>
  <w:style w:type="paragraph" w:styleId="51">
    <w:name w:val="toc 5"/>
    <w:basedOn w:val="a"/>
    <w:next w:val="a"/>
    <w:autoRedefine/>
    <w:uiPriority w:val="39"/>
    <w:unhideWhenUsed/>
    <w:rsid w:val="000D675A"/>
    <w:pPr>
      <w:ind w:left="720"/>
      <w:jc w:val="left"/>
    </w:pPr>
    <w:rPr>
      <w:rFonts w:asciiTheme="minorHAnsi" w:hAnsiTheme="minorHAnsi" w:cstheme="minorHAnsi"/>
      <w:sz w:val="20"/>
      <w:szCs w:val="20"/>
    </w:rPr>
  </w:style>
  <w:style w:type="paragraph" w:styleId="61">
    <w:name w:val="toc 6"/>
    <w:basedOn w:val="a"/>
    <w:next w:val="a"/>
    <w:autoRedefine/>
    <w:uiPriority w:val="39"/>
    <w:unhideWhenUsed/>
    <w:rsid w:val="000D675A"/>
    <w:pPr>
      <w:ind w:left="960"/>
      <w:jc w:val="left"/>
    </w:pPr>
    <w:rPr>
      <w:rFonts w:asciiTheme="minorHAnsi" w:hAnsiTheme="minorHAnsi" w:cstheme="minorHAnsi"/>
      <w:sz w:val="20"/>
      <w:szCs w:val="20"/>
    </w:rPr>
  </w:style>
  <w:style w:type="paragraph" w:styleId="71">
    <w:name w:val="toc 7"/>
    <w:basedOn w:val="a"/>
    <w:next w:val="a"/>
    <w:autoRedefine/>
    <w:uiPriority w:val="39"/>
    <w:unhideWhenUsed/>
    <w:rsid w:val="000D675A"/>
    <w:pPr>
      <w:ind w:left="1200"/>
      <w:jc w:val="left"/>
    </w:pPr>
    <w:rPr>
      <w:rFonts w:asciiTheme="minorHAnsi" w:hAnsiTheme="minorHAnsi" w:cstheme="minorHAnsi"/>
      <w:sz w:val="20"/>
      <w:szCs w:val="20"/>
    </w:rPr>
  </w:style>
  <w:style w:type="paragraph" w:styleId="81">
    <w:name w:val="toc 8"/>
    <w:basedOn w:val="a"/>
    <w:next w:val="a"/>
    <w:autoRedefine/>
    <w:uiPriority w:val="39"/>
    <w:unhideWhenUsed/>
    <w:rsid w:val="000D675A"/>
    <w:pPr>
      <w:ind w:left="1440"/>
      <w:jc w:val="left"/>
    </w:pPr>
    <w:rPr>
      <w:rFonts w:asciiTheme="minorHAnsi" w:hAnsiTheme="minorHAnsi" w:cstheme="minorHAnsi"/>
      <w:sz w:val="20"/>
      <w:szCs w:val="20"/>
    </w:rPr>
  </w:style>
  <w:style w:type="paragraph" w:styleId="91">
    <w:name w:val="toc 9"/>
    <w:basedOn w:val="a"/>
    <w:next w:val="a"/>
    <w:autoRedefine/>
    <w:uiPriority w:val="39"/>
    <w:unhideWhenUsed/>
    <w:rsid w:val="000D675A"/>
    <w:pPr>
      <w:ind w:left="1680"/>
      <w:jc w:val="left"/>
    </w:pPr>
    <w:rPr>
      <w:rFonts w:asciiTheme="minorHAnsi" w:hAnsiTheme="minorHAnsi" w:cstheme="minorHAnsi"/>
      <w:sz w:val="20"/>
      <w:szCs w:val="20"/>
    </w:rPr>
  </w:style>
  <w:style w:type="paragraph" w:styleId="ab">
    <w:name w:val="header"/>
    <w:basedOn w:val="a"/>
    <w:link w:val="ac"/>
    <w:uiPriority w:val="99"/>
    <w:unhideWhenUsed/>
    <w:rsid w:val="004E2B8F"/>
    <w:pPr>
      <w:tabs>
        <w:tab w:val="center" w:pos="4677"/>
        <w:tab w:val="right" w:pos="9355"/>
      </w:tabs>
      <w:spacing w:line="240" w:lineRule="auto"/>
    </w:pPr>
  </w:style>
  <w:style w:type="character" w:customStyle="1" w:styleId="ac">
    <w:name w:val="Верхний колонтитул Знак"/>
    <w:basedOn w:val="a0"/>
    <w:link w:val="ab"/>
    <w:uiPriority w:val="99"/>
    <w:rsid w:val="004E2B8F"/>
    <w:rPr>
      <w:rFonts w:ascii="Times New Roman" w:hAnsi="Times New Roman"/>
      <w:sz w:val="24"/>
    </w:rPr>
  </w:style>
  <w:style w:type="paragraph" w:styleId="ad">
    <w:name w:val="footer"/>
    <w:basedOn w:val="a"/>
    <w:link w:val="ae"/>
    <w:uiPriority w:val="99"/>
    <w:unhideWhenUsed/>
    <w:rsid w:val="004E2B8F"/>
    <w:pPr>
      <w:tabs>
        <w:tab w:val="center" w:pos="4677"/>
        <w:tab w:val="right" w:pos="9355"/>
      </w:tabs>
      <w:spacing w:line="240" w:lineRule="auto"/>
    </w:pPr>
  </w:style>
  <w:style w:type="character" w:customStyle="1" w:styleId="ae">
    <w:name w:val="Нижний колонтитул Знак"/>
    <w:basedOn w:val="a0"/>
    <w:link w:val="ad"/>
    <w:uiPriority w:val="99"/>
    <w:rsid w:val="004E2B8F"/>
    <w:rPr>
      <w:rFonts w:ascii="Times New Roman" w:hAnsi="Times New Roman"/>
      <w:sz w:val="24"/>
    </w:rPr>
  </w:style>
  <w:style w:type="character" w:customStyle="1" w:styleId="a9">
    <w:name w:val="Абзац списка Знак"/>
    <w:aliases w:val="Содержание. 2 уровень Знак"/>
    <w:basedOn w:val="a0"/>
    <w:link w:val="a8"/>
    <w:uiPriority w:val="34"/>
    <w:qFormat/>
    <w:locked/>
    <w:rsid w:val="00AA0889"/>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989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r.ru" TargetMode="External"/><Relationship Id="rId5" Type="http://schemas.openxmlformats.org/officeDocument/2006/relationships/webSettings" Target="webSettings.xml"/><Relationship Id="rId10" Type="http://schemas.openxmlformats.org/officeDocument/2006/relationships/hyperlink" Target="https://elibrary.ru" TargetMode="External"/><Relationship Id="rId4" Type="http://schemas.openxmlformats.org/officeDocument/2006/relationships/settings" Target="settings.xml"/><Relationship Id="rId9" Type="http://schemas.openxmlformats.org/officeDocument/2006/relationships/hyperlink" Target="http://www.gk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4D98EC-EFA7-4809-8F78-E92150A2D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12</Pages>
  <Words>2607</Words>
  <Characters>14865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Забавникова Карина Олеговна</dc:creator>
  <cp:keywords/>
  <dc:description/>
  <cp:lastModifiedBy>Забавникова Карина Олеговна</cp:lastModifiedBy>
  <cp:revision>8</cp:revision>
  <cp:lastPrinted>2025-10-30T11:24:00Z</cp:lastPrinted>
  <dcterms:created xsi:type="dcterms:W3CDTF">2025-08-22T12:31:00Z</dcterms:created>
  <dcterms:modified xsi:type="dcterms:W3CDTF">2025-11-20T13:05:00Z</dcterms:modified>
</cp:coreProperties>
</file>